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8A7266" w14:paraId="3F4FF93D" w14:textId="77777777" w:rsidTr="00146F32">
        <w:tc>
          <w:tcPr>
            <w:tcW w:w="4626" w:type="dxa"/>
            <w:shd w:val="clear" w:color="auto" w:fill="auto"/>
          </w:tcPr>
          <w:p w14:paraId="46D43AB1" w14:textId="77777777" w:rsidR="00590E9F" w:rsidRPr="008A7266" w:rsidRDefault="00590E9F" w:rsidP="00146F32">
            <w:pPr>
              <w:pStyle w:val="Virsraksts1"/>
              <w:jc w:val="right"/>
              <w:rPr>
                <w:sz w:val="26"/>
                <w:szCs w:val="26"/>
              </w:rPr>
            </w:pPr>
            <w:r w:rsidRPr="008A7266">
              <w:rPr>
                <w:sz w:val="26"/>
                <w:szCs w:val="26"/>
              </w:rPr>
              <w:t xml:space="preserve">APSTIPRINĀTS </w:t>
            </w:r>
          </w:p>
          <w:p w14:paraId="56DC7AFB" w14:textId="197766A8" w:rsidR="00590E9F" w:rsidRPr="008A7266" w:rsidRDefault="00590E9F" w:rsidP="00146F32">
            <w:pPr>
              <w:jc w:val="right"/>
              <w:rPr>
                <w:lang w:val="lv-LV"/>
              </w:rPr>
            </w:pPr>
            <w:r w:rsidRPr="008A7266">
              <w:rPr>
                <w:lang w:val="lv-LV"/>
              </w:rPr>
              <w:t xml:space="preserve">Iepirkumu komisijas </w:t>
            </w:r>
            <w:r w:rsidR="00930DCE" w:rsidRPr="008A7266">
              <w:rPr>
                <w:lang w:val="lv-LV"/>
              </w:rPr>
              <w:t>14.07</w:t>
            </w:r>
            <w:r w:rsidR="000C6C7E" w:rsidRPr="008A7266">
              <w:rPr>
                <w:lang w:val="lv-LV"/>
              </w:rPr>
              <w:t>.</w:t>
            </w:r>
            <w:r w:rsidRPr="008A7266">
              <w:rPr>
                <w:lang w:val="lv-LV"/>
              </w:rPr>
              <w:t xml:space="preserve">2021. </w:t>
            </w:r>
          </w:p>
          <w:p w14:paraId="6366DFE0" w14:textId="77777777" w:rsidR="00590E9F" w:rsidRPr="008A7266" w:rsidRDefault="00590E9F" w:rsidP="00146F32">
            <w:pPr>
              <w:jc w:val="right"/>
              <w:rPr>
                <w:lang w:val="lv-LV"/>
              </w:rPr>
            </w:pPr>
            <w:r w:rsidRPr="008A7266">
              <w:rPr>
                <w:lang w:val="lv-LV"/>
              </w:rPr>
              <w:t>sēdē protokols Nr.1</w:t>
            </w:r>
          </w:p>
          <w:p w14:paraId="2CF5917C" w14:textId="2DD945C7" w:rsidR="007F751F" w:rsidRPr="008A7266" w:rsidRDefault="007F751F" w:rsidP="007F751F">
            <w:pPr>
              <w:jc w:val="right"/>
              <w:rPr>
                <w:lang w:val="lv-LV"/>
              </w:rPr>
            </w:pPr>
            <w:r w:rsidRPr="008A7266">
              <w:rPr>
                <w:lang w:val="lv-LV"/>
              </w:rPr>
              <w:t xml:space="preserve">Iepirkumu komisijas 19.08.2021. </w:t>
            </w:r>
          </w:p>
          <w:p w14:paraId="63DB119E" w14:textId="2CE86979" w:rsidR="007F751F" w:rsidRPr="008A7266" w:rsidRDefault="007F751F" w:rsidP="007F751F">
            <w:pPr>
              <w:jc w:val="right"/>
              <w:rPr>
                <w:lang w:val="lv-LV"/>
              </w:rPr>
            </w:pPr>
            <w:r w:rsidRPr="008A7266">
              <w:rPr>
                <w:lang w:val="lv-LV"/>
              </w:rPr>
              <w:t>sēdē protokols Nr.2</w:t>
            </w:r>
          </w:p>
          <w:p w14:paraId="7CA77567" w14:textId="18AFD7C6" w:rsidR="00590E9F" w:rsidRPr="008A7266" w:rsidRDefault="00590E9F" w:rsidP="00146F32">
            <w:pPr>
              <w:jc w:val="right"/>
              <w:rPr>
                <w:lang w:val="lv-LV"/>
              </w:rPr>
            </w:pPr>
          </w:p>
        </w:tc>
      </w:tr>
    </w:tbl>
    <w:p w14:paraId="7A1966B5" w14:textId="77777777" w:rsidR="00590E9F" w:rsidRPr="00F415FC" w:rsidRDefault="00590E9F" w:rsidP="00590E9F">
      <w:pPr>
        <w:pStyle w:val="Virsraksts1"/>
        <w:rPr>
          <w:sz w:val="26"/>
          <w:szCs w:val="26"/>
        </w:rPr>
      </w:pPr>
      <w:r w:rsidRPr="00930DCE">
        <w:rPr>
          <w:sz w:val="26"/>
          <w:szCs w:val="26"/>
        </w:rPr>
        <w:t>NOLIKUMS</w:t>
      </w:r>
    </w:p>
    <w:p w14:paraId="2EAE4902" w14:textId="2964DAA1" w:rsidR="00D73293" w:rsidRPr="007C1661" w:rsidRDefault="00590E9F" w:rsidP="00D73293">
      <w:pPr>
        <w:jc w:val="center"/>
        <w:rPr>
          <w:b/>
          <w:bCs/>
          <w:sz w:val="26"/>
          <w:szCs w:val="26"/>
          <w:lang w:val="lv-LV"/>
        </w:rPr>
      </w:pPr>
      <w:r w:rsidRPr="007C1661">
        <w:rPr>
          <w:b/>
          <w:bCs/>
          <w:sz w:val="26"/>
          <w:szCs w:val="26"/>
          <w:lang w:val="lv-LV"/>
        </w:rPr>
        <w:t>Atklātam konkursam</w:t>
      </w:r>
    </w:p>
    <w:p w14:paraId="6F33966F" w14:textId="2E1A500D" w:rsidR="00D73293" w:rsidRPr="00656541" w:rsidRDefault="00D73293" w:rsidP="00D73293">
      <w:pPr>
        <w:pStyle w:val="Pamatteksts3"/>
        <w:rPr>
          <w:szCs w:val="26"/>
        </w:rPr>
      </w:pPr>
      <w:bookmarkStart w:id="0" w:name="_Hlk72412687"/>
      <w:r w:rsidRPr="007C1661">
        <w:rPr>
          <w:szCs w:val="26"/>
        </w:rPr>
        <w:t>“</w:t>
      </w:r>
      <w:r w:rsidR="007C1661" w:rsidRPr="007C1661">
        <w:rPr>
          <w:szCs w:val="26"/>
        </w:rPr>
        <w:t xml:space="preserve">Rīgas pilsētas pašvaldības Jaunciema, Pļavnieku un Bolderājas kapsētu </w:t>
      </w:r>
      <w:proofErr w:type="spellStart"/>
      <w:r w:rsidR="007C1661" w:rsidRPr="007C1661">
        <w:rPr>
          <w:szCs w:val="26"/>
        </w:rPr>
        <w:t>digitalizācija</w:t>
      </w:r>
      <w:proofErr w:type="spellEnd"/>
      <w:r w:rsidRPr="00656541">
        <w:rPr>
          <w:szCs w:val="26"/>
        </w:rPr>
        <w:t>”</w:t>
      </w:r>
    </w:p>
    <w:p w14:paraId="291F0FD2" w14:textId="02434253" w:rsidR="00D73293" w:rsidRPr="00656541" w:rsidRDefault="00D73293" w:rsidP="00D73293">
      <w:pPr>
        <w:jc w:val="center"/>
        <w:rPr>
          <w:b/>
          <w:bCs/>
          <w:sz w:val="26"/>
          <w:szCs w:val="26"/>
          <w:lang w:val="lv-LV"/>
        </w:rPr>
      </w:pPr>
      <w:r w:rsidRPr="00656541">
        <w:rPr>
          <w:b/>
          <w:bCs/>
          <w:sz w:val="26"/>
          <w:szCs w:val="26"/>
          <w:lang w:val="lv-LV"/>
        </w:rPr>
        <w:t>identifikācijas Nr. RD DMV 2021/</w:t>
      </w:r>
      <w:r w:rsidR="00D94769">
        <w:rPr>
          <w:b/>
          <w:bCs/>
          <w:sz w:val="26"/>
          <w:szCs w:val="26"/>
          <w:lang w:val="lv-LV"/>
        </w:rPr>
        <w:t>5</w:t>
      </w:r>
      <w:r w:rsidR="007C1661">
        <w:rPr>
          <w:b/>
          <w:bCs/>
          <w:sz w:val="26"/>
          <w:szCs w:val="26"/>
          <w:lang w:val="lv-LV"/>
        </w:rPr>
        <w:t>6</w:t>
      </w:r>
    </w:p>
    <w:bookmarkEnd w:id="0"/>
    <w:p w14:paraId="46A6D916" w14:textId="08EAB1A9" w:rsidR="00590E9F" w:rsidRPr="00F415FC" w:rsidRDefault="00590E9F" w:rsidP="00590E9F">
      <w:pPr>
        <w:jc w:val="center"/>
        <w:rPr>
          <w:b/>
          <w:bCs/>
          <w:sz w:val="26"/>
          <w:szCs w:val="26"/>
          <w:lang w:val="lv-LV"/>
        </w:rPr>
      </w:pPr>
    </w:p>
    <w:p w14:paraId="09E30CF8" w14:textId="77777777" w:rsidR="00590E9F" w:rsidRPr="003C73B2" w:rsidRDefault="00590E9F" w:rsidP="00590E9F">
      <w:pPr>
        <w:jc w:val="cente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7777777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1" w:name="_Hlk63414288"/>
      <w:r w:rsidRPr="009F1A6A">
        <w:rPr>
          <w:i w:val="0"/>
          <w:iCs w:val="0"/>
          <w:sz w:val="26"/>
          <w:szCs w:val="26"/>
        </w:rPr>
        <w:t>(turpmāk - Pasūtītājs)</w:t>
      </w:r>
      <w:bookmarkEnd w:id="1"/>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6A68C913" w:rsidR="00590E9F" w:rsidRPr="0072628B" w:rsidRDefault="00590E9F" w:rsidP="00590E9F">
      <w:pPr>
        <w:jc w:val="both"/>
        <w:rPr>
          <w:sz w:val="26"/>
          <w:szCs w:val="26"/>
          <w:lang w:val="lv-LV"/>
        </w:rPr>
      </w:pPr>
      <w:r w:rsidRPr="009F1A6A">
        <w:rPr>
          <w:sz w:val="26"/>
          <w:lang w:val="lv-LV"/>
        </w:rPr>
        <w:t xml:space="preserve">1.2.1. </w:t>
      </w:r>
      <w:r w:rsidR="001C08D2">
        <w:rPr>
          <w:kern w:val="2"/>
          <w:sz w:val="26"/>
          <w:szCs w:val="26"/>
          <w:lang w:val="lv-LV"/>
        </w:rPr>
        <w:t>Organizatoriska rakstura jautājumiem par nolikumu:</w:t>
      </w:r>
      <w:r w:rsidR="001C08D2">
        <w:rPr>
          <w:sz w:val="26"/>
          <w:szCs w:val="26"/>
          <w:lang w:val="lv-LV"/>
        </w:rPr>
        <w:t xml:space="preserve"> </w:t>
      </w:r>
      <w:r w:rsidRPr="009F1A6A">
        <w:rPr>
          <w:sz w:val="26"/>
          <w:szCs w:val="26"/>
          <w:lang w:val="lv-LV"/>
        </w:rPr>
        <w:t xml:space="preserve">Mājokļu un vides departamenta Finanšu un saimnieciskās pārvaldes Finanšu plānošanas un iepirkumu nodaļas </w:t>
      </w:r>
      <w:r w:rsidRPr="0072628B">
        <w:rPr>
          <w:sz w:val="26"/>
          <w:szCs w:val="26"/>
          <w:lang w:val="lv-LV"/>
        </w:rPr>
        <w:t>Iepirkumu sektora vadītāja Karlīna Skalberga (tālrunis: 67012536,</w:t>
      </w:r>
      <w:r w:rsidRPr="0072628B">
        <w:rPr>
          <w:sz w:val="26"/>
          <w:lang w:val="lv-LV"/>
        </w:rPr>
        <w:t xml:space="preserve"> mobilais tālrunis: 25672491,</w:t>
      </w:r>
      <w:r w:rsidRPr="0072628B">
        <w:rPr>
          <w:sz w:val="26"/>
          <w:szCs w:val="26"/>
          <w:lang w:val="lv-LV"/>
        </w:rPr>
        <w:t xml:space="preserve"> e-pasta adrese: </w:t>
      </w:r>
      <w:hyperlink r:id="rId8" w:history="1">
        <w:r w:rsidRPr="0072628B">
          <w:rPr>
            <w:rStyle w:val="Hipersaite"/>
            <w:sz w:val="26"/>
            <w:szCs w:val="26"/>
            <w:lang w:val="lv-LV"/>
          </w:rPr>
          <w:t>karlina.skalberga@riga.lv</w:t>
        </w:r>
      </w:hyperlink>
      <w:r w:rsidRPr="0072628B">
        <w:rPr>
          <w:sz w:val="26"/>
          <w:szCs w:val="26"/>
          <w:lang w:val="lv-LV"/>
        </w:rPr>
        <w:t>);</w:t>
      </w:r>
    </w:p>
    <w:p w14:paraId="5E287533" w14:textId="5B4F329D" w:rsidR="00E13575" w:rsidRPr="0072628B" w:rsidRDefault="00590E9F" w:rsidP="00E13575">
      <w:pPr>
        <w:jc w:val="both"/>
        <w:rPr>
          <w:sz w:val="26"/>
          <w:lang w:val="lv-LV"/>
        </w:rPr>
      </w:pPr>
      <w:r w:rsidRPr="0072628B">
        <w:rPr>
          <w:sz w:val="26"/>
          <w:lang w:val="lv-LV"/>
        </w:rPr>
        <w:t>1.2.2.</w:t>
      </w:r>
      <w:r w:rsidR="00E13575" w:rsidRPr="0072628B">
        <w:rPr>
          <w:sz w:val="26"/>
          <w:lang w:val="lv-LV"/>
        </w:rPr>
        <w:t xml:space="preserve"> </w:t>
      </w:r>
      <w:r w:rsidR="001C08D2">
        <w:rPr>
          <w:sz w:val="26"/>
          <w:lang w:val="lv-LV"/>
        </w:rPr>
        <w:t xml:space="preserve">Tehniskiem jautājumiem par pakalpojumu: </w:t>
      </w:r>
      <w:r w:rsidR="007C1661" w:rsidRPr="00F9660D">
        <w:rPr>
          <w:sz w:val="26"/>
          <w:szCs w:val="26"/>
          <w:lang w:val="lv-LV" w:eastAsia="lv-LV"/>
        </w:rPr>
        <w:t>Mājokļu un vides departamenta Kapsētu pārvaldes priekšnieks Igors Svincickis (tālrunis:</w:t>
      </w:r>
      <w:r w:rsidR="007C1661" w:rsidRPr="00F9660D">
        <w:rPr>
          <w:sz w:val="26"/>
          <w:szCs w:val="26"/>
          <w:lang w:val="lv-LV"/>
        </w:rPr>
        <w:t xml:space="preserve">67181951, mobilais </w:t>
      </w:r>
      <w:r w:rsidR="007C1661" w:rsidRPr="00294296">
        <w:rPr>
          <w:sz w:val="26"/>
          <w:szCs w:val="26"/>
          <w:lang w:val="lv-LV"/>
        </w:rPr>
        <w:t xml:space="preserve">tālrunis: </w:t>
      </w:r>
      <w:r w:rsidR="007C1661" w:rsidRPr="001C08D2">
        <w:rPr>
          <w:color w:val="000000"/>
          <w:sz w:val="26"/>
          <w:szCs w:val="26"/>
          <w:lang w:val="lv-LV" w:eastAsia="lv-LV"/>
        </w:rPr>
        <w:t>25619858</w:t>
      </w:r>
      <w:r w:rsidR="007C1661" w:rsidRPr="00294296">
        <w:rPr>
          <w:sz w:val="26"/>
          <w:szCs w:val="26"/>
          <w:lang w:val="lv-LV" w:eastAsia="lv-LV"/>
        </w:rPr>
        <w:t>, e-pasta adrese</w:t>
      </w:r>
      <w:r w:rsidR="007C1661" w:rsidRPr="00F9660D">
        <w:rPr>
          <w:sz w:val="26"/>
          <w:szCs w:val="26"/>
          <w:lang w:val="lv-LV" w:eastAsia="lv-LV"/>
        </w:rPr>
        <w:t xml:space="preserve">: </w:t>
      </w:r>
      <w:hyperlink r:id="rId9" w:history="1">
        <w:r w:rsidR="007C1661" w:rsidRPr="00F9660D">
          <w:rPr>
            <w:rStyle w:val="Hipersaite"/>
            <w:sz w:val="26"/>
            <w:szCs w:val="26"/>
            <w:lang w:val="lv-LV" w:eastAsia="lv-LV"/>
          </w:rPr>
          <w:t>igors.svincickis@riga.lv</w:t>
        </w:r>
      </w:hyperlink>
      <w:r w:rsidR="007C1661" w:rsidRPr="00F9660D">
        <w:rPr>
          <w:sz w:val="26"/>
          <w:szCs w:val="26"/>
          <w:lang w:val="lv-LV" w:eastAsia="lv-LV"/>
        </w:rPr>
        <w:t>).</w:t>
      </w:r>
    </w:p>
    <w:p w14:paraId="697D392A" w14:textId="5124FCF8"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54802FF7" w:rsidR="00590E9F" w:rsidRPr="003E01E4" w:rsidRDefault="00590E9F" w:rsidP="003E01E4">
      <w:pPr>
        <w:ind w:right="-2"/>
        <w:jc w:val="both"/>
        <w:rPr>
          <w:iCs/>
          <w:sz w:val="26"/>
          <w:szCs w:val="26"/>
          <w:lang w:val="lv-LV"/>
        </w:rPr>
      </w:pPr>
      <w:bookmarkStart w:id="2"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sz w:val="26"/>
          <w:szCs w:val="26"/>
          <w:lang w:val="lv-LV"/>
        </w:rPr>
        <w:fldChar w:fldCharType="end"/>
      </w:r>
      <w:r w:rsidR="001C08D2" w:rsidRPr="001C08D2">
        <w:rPr>
          <w:sz w:val="26"/>
          <w:szCs w:val="26"/>
          <w:vertAlign w:val="superscript"/>
          <w:lang w:val="lv-LV"/>
        </w:rPr>
        <w:t>1</w:t>
      </w:r>
      <w:r w:rsidR="003E01E4">
        <w:rPr>
          <w:iCs/>
          <w:sz w:val="26"/>
          <w:szCs w:val="26"/>
          <w:lang w:val="lv-LV"/>
        </w:rPr>
        <w:t>.</w:t>
      </w:r>
    </w:p>
    <w:p w14:paraId="3643E4F7" w14:textId="22029A45" w:rsidR="00590E9F" w:rsidRPr="003E01E4" w:rsidRDefault="00590E9F" w:rsidP="003E01E4">
      <w:pPr>
        <w:pStyle w:val="Bezatstarpm"/>
        <w:spacing w:line="276" w:lineRule="auto"/>
        <w:jc w:val="both"/>
        <w:rPr>
          <w:b/>
          <w:sz w:val="26"/>
          <w:szCs w:val="26"/>
          <w:lang w:val="lv-LV"/>
        </w:rPr>
      </w:pPr>
      <w:r w:rsidRPr="003E01E4">
        <w:rPr>
          <w:iCs/>
          <w:sz w:val="26"/>
          <w:szCs w:val="26"/>
          <w:lang w:val="lv-LV"/>
        </w:rPr>
        <w:t>1.3.2.</w:t>
      </w:r>
      <w:r w:rsidRPr="003E01E4">
        <w:rPr>
          <w:rFonts w:eastAsia="Courier New"/>
          <w:sz w:val="26"/>
          <w:szCs w:val="26"/>
          <w:lang w:val="lv-LV" w:eastAsia="lv-LV"/>
        </w:rPr>
        <w:t xml:space="preserve">Pretendents uzņemas atbildību sekot līdzi </w:t>
      </w:r>
      <w:r w:rsidR="001C08D2">
        <w:rPr>
          <w:rFonts w:eastAsia="Courier New"/>
          <w:sz w:val="26"/>
          <w:szCs w:val="26"/>
          <w:lang w:val="lv-LV" w:eastAsia="lv-LV"/>
        </w:rPr>
        <w:t>iepirkuma k</w:t>
      </w:r>
      <w:r w:rsidRPr="003E01E4">
        <w:rPr>
          <w:rFonts w:eastAsia="Courier New"/>
          <w:sz w:val="26"/>
          <w:szCs w:val="26"/>
          <w:lang w:val="lv-LV" w:eastAsia="lv-LV"/>
        </w:rPr>
        <w:t xml:space="preserve">omisijas </w:t>
      </w:r>
      <w:r w:rsidR="001C08D2">
        <w:rPr>
          <w:rFonts w:eastAsia="Courier New"/>
          <w:sz w:val="26"/>
          <w:szCs w:val="26"/>
          <w:lang w:val="lv-LV" w:eastAsia="lv-LV"/>
        </w:rPr>
        <w:t xml:space="preserve">(turpmāk - Komisija) </w:t>
      </w:r>
      <w:r w:rsidRPr="003E01E4">
        <w:rPr>
          <w:rFonts w:eastAsia="Courier New"/>
          <w:sz w:val="26"/>
          <w:szCs w:val="26"/>
          <w:lang w:val="lv-LV" w:eastAsia="lv-LV"/>
        </w:rPr>
        <w:t>sniegtajai papildu informācijai, kas tiek publicēta Pasūtītāja pircēja profilā</w:t>
      </w:r>
      <w:bookmarkEnd w:id="2"/>
      <w:r w:rsidR="003E01E4">
        <w:rPr>
          <w:sz w:val="26"/>
          <w:szCs w:val="26"/>
          <w:lang w:val="lv-LV"/>
        </w:rPr>
        <w:t>.</w:t>
      </w:r>
    </w:p>
    <w:p w14:paraId="65B3AEA5" w14:textId="77777777" w:rsidR="00590E9F" w:rsidRPr="003C73B2" w:rsidRDefault="00590E9F" w:rsidP="00590E9F">
      <w:pPr>
        <w:ind w:right="458"/>
        <w:rPr>
          <w:sz w:val="16"/>
          <w:szCs w:val="16"/>
          <w:lang w:val="lv-LV"/>
        </w:rPr>
      </w:pPr>
    </w:p>
    <w:p w14:paraId="393FE4C1" w14:textId="16E50210"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sidR="00D94769">
        <w:rPr>
          <w:sz w:val="26"/>
          <w:szCs w:val="26"/>
          <w:lang w:val="lv-LV"/>
        </w:rPr>
        <w:t>5</w:t>
      </w:r>
      <w:r w:rsidR="007C1661">
        <w:rPr>
          <w:sz w:val="26"/>
          <w:szCs w:val="26"/>
          <w:lang w:val="lv-LV"/>
        </w:rPr>
        <w:t>6</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C3CB1B7" w14:textId="6DA03734" w:rsidR="000D3D5D" w:rsidRPr="00D94769" w:rsidRDefault="00590E9F" w:rsidP="00D94769">
      <w:pPr>
        <w:jc w:val="both"/>
        <w:rPr>
          <w:bCs/>
          <w:sz w:val="26"/>
          <w:szCs w:val="26"/>
          <w:lang w:val="lv-LV"/>
        </w:rPr>
      </w:pPr>
      <w:r w:rsidRPr="003C73B2">
        <w:rPr>
          <w:bCs/>
          <w:sz w:val="26"/>
          <w:szCs w:val="26"/>
          <w:lang w:val="lv-LV"/>
        </w:rPr>
        <w:t xml:space="preserve">Iepirkums </w:t>
      </w:r>
      <w:r w:rsidRPr="007C1661">
        <w:rPr>
          <w:bCs/>
          <w:sz w:val="26"/>
          <w:szCs w:val="26"/>
          <w:lang w:val="lv-LV"/>
        </w:rPr>
        <w:t xml:space="preserve">tiek organizēts saskaņā ar Publisko iepirkumu likuma 8.panta pirmās daļas 1.punktu. CPV kods: galvenais </w:t>
      </w:r>
      <w:r w:rsidRPr="007C1661">
        <w:rPr>
          <w:sz w:val="26"/>
          <w:szCs w:val="26"/>
          <w:lang w:val="lv-LV"/>
        </w:rPr>
        <w:t xml:space="preserve">– </w:t>
      </w:r>
      <w:hyperlink r:id="rId10" w:tooltip="72310000-1" w:history="1">
        <w:r w:rsidR="007C1661" w:rsidRPr="007C1661">
          <w:rPr>
            <w:rStyle w:val="Hipersaite"/>
            <w:sz w:val="26"/>
            <w:szCs w:val="26"/>
            <w:lang w:val="lv-LV"/>
          </w:rPr>
          <w:t>72310000-1</w:t>
        </w:r>
      </w:hyperlink>
      <w:r w:rsidR="007C1661" w:rsidRPr="007C1661">
        <w:rPr>
          <w:sz w:val="26"/>
          <w:szCs w:val="26"/>
          <w:lang w:val="lv-LV"/>
        </w:rPr>
        <w:t xml:space="preserve"> (Datu apstrādes pakalpojumi), papildus: 71354100-5 (Digitālās kartēšanas pakalpojumi)</w:t>
      </w:r>
      <w:r w:rsidR="000D3D5D" w:rsidRPr="007C1661">
        <w:rPr>
          <w:color w:val="000000"/>
          <w:sz w:val="26"/>
          <w:szCs w:val="26"/>
          <w:lang w:val="lv-LV"/>
        </w:rPr>
        <w:t>.</w:t>
      </w:r>
    </w:p>
    <w:p w14:paraId="7356B97A" w14:textId="5F7A841C"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2AE753FC" w:rsidR="00590E9F" w:rsidRDefault="00590E9F" w:rsidP="00590E9F">
      <w:pPr>
        <w:jc w:val="both"/>
        <w:rPr>
          <w:sz w:val="26"/>
          <w:szCs w:val="26"/>
          <w:lang w:val="lv-LV"/>
        </w:rPr>
      </w:pPr>
    </w:p>
    <w:p w14:paraId="078DC0F1" w14:textId="642FA195" w:rsidR="001C08D2" w:rsidRDefault="001C08D2" w:rsidP="00590E9F">
      <w:pPr>
        <w:jc w:val="both"/>
        <w:rPr>
          <w:sz w:val="26"/>
          <w:szCs w:val="26"/>
          <w:lang w:val="lv-LV"/>
        </w:rPr>
      </w:pPr>
    </w:p>
    <w:p w14:paraId="1256CEA3" w14:textId="27420035" w:rsidR="001C08D2" w:rsidRDefault="001C08D2" w:rsidP="00590E9F">
      <w:pPr>
        <w:jc w:val="both"/>
        <w:rPr>
          <w:sz w:val="26"/>
          <w:szCs w:val="26"/>
          <w:lang w:val="lv-LV"/>
        </w:rPr>
      </w:pPr>
    </w:p>
    <w:p w14:paraId="2A0EC58D" w14:textId="13BD72F7" w:rsidR="001C08D2" w:rsidRDefault="001C08D2" w:rsidP="00590E9F">
      <w:pPr>
        <w:jc w:val="both"/>
        <w:rPr>
          <w:sz w:val="26"/>
          <w:szCs w:val="26"/>
          <w:lang w:val="lv-LV"/>
        </w:rPr>
      </w:pPr>
    </w:p>
    <w:p w14:paraId="65F01ECE" w14:textId="47DAC410" w:rsidR="001C08D2" w:rsidRDefault="001C08D2" w:rsidP="00590E9F">
      <w:pPr>
        <w:jc w:val="both"/>
        <w:rPr>
          <w:sz w:val="26"/>
          <w:szCs w:val="26"/>
          <w:lang w:val="lv-LV"/>
        </w:rPr>
      </w:pPr>
    </w:p>
    <w:p w14:paraId="2EA083FD" w14:textId="77777777" w:rsidR="001C08D2" w:rsidRPr="003C73B2" w:rsidRDefault="001C08D2" w:rsidP="00590E9F">
      <w:pPr>
        <w:jc w:val="both"/>
        <w:rPr>
          <w:sz w:val="26"/>
          <w:szCs w:val="26"/>
          <w:lang w:val="lv-LV"/>
        </w:rPr>
      </w:pPr>
    </w:p>
    <w:p w14:paraId="6297724B" w14:textId="77777777" w:rsidR="00590E9F" w:rsidRPr="00AD6001" w:rsidRDefault="00590E9F" w:rsidP="00590E9F">
      <w:pPr>
        <w:numPr>
          <w:ilvl w:val="0"/>
          <w:numId w:val="2"/>
        </w:numPr>
        <w:tabs>
          <w:tab w:val="clear" w:pos="720"/>
          <w:tab w:val="num" w:pos="360"/>
        </w:tabs>
        <w:ind w:hanging="720"/>
        <w:jc w:val="both"/>
        <w:rPr>
          <w:iCs/>
          <w:sz w:val="26"/>
          <w:szCs w:val="26"/>
          <w:lang w:val="lv-LV"/>
        </w:rPr>
      </w:pPr>
      <w:r w:rsidRPr="00AD6001">
        <w:rPr>
          <w:b/>
          <w:bCs/>
          <w:sz w:val="26"/>
          <w:szCs w:val="26"/>
          <w:lang w:val="lv-LV"/>
        </w:rPr>
        <w:t>Informācija par iepirkuma priekšmetu</w:t>
      </w:r>
    </w:p>
    <w:p w14:paraId="6708905E" w14:textId="77777777" w:rsidR="00590E9F" w:rsidRPr="00AD6001" w:rsidRDefault="00590E9F" w:rsidP="00590E9F">
      <w:pPr>
        <w:jc w:val="both"/>
        <w:rPr>
          <w:iCs/>
          <w:sz w:val="26"/>
          <w:szCs w:val="26"/>
          <w:lang w:val="lv-LV"/>
        </w:rPr>
      </w:pPr>
      <w:r w:rsidRPr="00AD6001">
        <w:rPr>
          <w:b/>
          <w:iCs/>
          <w:sz w:val="26"/>
          <w:szCs w:val="26"/>
          <w:lang w:val="lv-LV"/>
        </w:rPr>
        <w:t>2.1.</w:t>
      </w:r>
      <w:r w:rsidRPr="00AD6001">
        <w:rPr>
          <w:iCs/>
          <w:sz w:val="26"/>
          <w:szCs w:val="26"/>
          <w:lang w:val="lv-LV"/>
        </w:rPr>
        <w:t xml:space="preserve"> Iepirkuma priekšmets:</w:t>
      </w:r>
    </w:p>
    <w:p w14:paraId="5BC0D228" w14:textId="77777777" w:rsidR="001C08D2" w:rsidRDefault="007C1661" w:rsidP="001C08D2">
      <w:pPr>
        <w:jc w:val="both"/>
        <w:rPr>
          <w:iCs/>
          <w:sz w:val="26"/>
          <w:szCs w:val="26"/>
          <w:lang w:val="lv-LV"/>
        </w:rPr>
      </w:pPr>
      <w:r w:rsidRPr="00930DCE">
        <w:rPr>
          <w:sz w:val="26"/>
          <w:szCs w:val="26"/>
          <w:lang w:val="lv-LV"/>
        </w:rPr>
        <w:t xml:space="preserve">Rīgas pilsētas pašvaldības Jaunciema, Pļavnieku </w:t>
      </w:r>
      <w:r w:rsidRPr="001C08D2">
        <w:rPr>
          <w:sz w:val="26"/>
          <w:szCs w:val="26"/>
          <w:lang w:val="lv-LV"/>
        </w:rPr>
        <w:t xml:space="preserve">un Bolderājas kapsētu </w:t>
      </w:r>
      <w:proofErr w:type="spellStart"/>
      <w:r w:rsidRPr="001C08D2">
        <w:rPr>
          <w:sz w:val="26"/>
          <w:szCs w:val="26"/>
          <w:lang w:val="lv-LV"/>
        </w:rPr>
        <w:t>digitalizācija</w:t>
      </w:r>
      <w:proofErr w:type="spellEnd"/>
      <w:r w:rsidR="00E13575" w:rsidRPr="001C08D2">
        <w:rPr>
          <w:sz w:val="26"/>
          <w:szCs w:val="26"/>
          <w:lang w:val="lv-LV"/>
        </w:rPr>
        <w:t>.</w:t>
      </w:r>
      <w:r w:rsidR="001C08D2" w:rsidRPr="001C08D2">
        <w:rPr>
          <w:iCs/>
          <w:sz w:val="26"/>
          <w:szCs w:val="26"/>
          <w:lang w:val="lv-LV"/>
        </w:rPr>
        <w:t xml:space="preserve"> </w:t>
      </w:r>
    </w:p>
    <w:p w14:paraId="24E35813" w14:textId="5EF44325" w:rsidR="007C1661" w:rsidRPr="001C08D2" w:rsidRDefault="00232568" w:rsidP="001C08D2">
      <w:pPr>
        <w:ind w:firstLine="567"/>
        <w:jc w:val="both"/>
        <w:rPr>
          <w:sz w:val="26"/>
          <w:szCs w:val="26"/>
          <w:lang w:val="lv-LV"/>
        </w:rPr>
      </w:pPr>
      <w:r w:rsidRPr="001C08D2">
        <w:rPr>
          <w:iCs/>
          <w:sz w:val="26"/>
          <w:szCs w:val="26"/>
          <w:lang w:val="lv-LV"/>
        </w:rPr>
        <w:t xml:space="preserve">Projekta finansējums plānots saskaņā ar </w:t>
      </w:r>
      <w:r w:rsidRPr="001C08D2">
        <w:rPr>
          <w:sz w:val="26"/>
          <w:szCs w:val="26"/>
          <w:lang w:val="lv-LV"/>
        </w:rPr>
        <w:t>20</w:t>
      </w:r>
      <w:r w:rsidR="00930DCE" w:rsidRPr="001C08D2">
        <w:rPr>
          <w:sz w:val="26"/>
          <w:szCs w:val="26"/>
          <w:lang w:val="lv-LV"/>
        </w:rPr>
        <w:t>21</w:t>
      </w:r>
      <w:r w:rsidRPr="001C08D2">
        <w:rPr>
          <w:sz w:val="26"/>
          <w:szCs w:val="26"/>
          <w:lang w:val="lv-LV"/>
        </w:rPr>
        <w:t xml:space="preserve">.gada </w:t>
      </w:r>
      <w:r w:rsidR="00930DCE" w:rsidRPr="001C08D2">
        <w:rPr>
          <w:sz w:val="26"/>
          <w:szCs w:val="26"/>
          <w:lang w:val="lv-LV"/>
        </w:rPr>
        <w:t>11</w:t>
      </w:r>
      <w:r w:rsidRPr="001C08D2">
        <w:rPr>
          <w:sz w:val="26"/>
          <w:szCs w:val="26"/>
          <w:lang w:val="lv-LV"/>
        </w:rPr>
        <w:t>.februāra Ministru kabineta noteikumiem “</w:t>
      </w:r>
      <w:r w:rsidR="00930DCE" w:rsidRPr="001C08D2">
        <w:rPr>
          <w:sz w:val="26"/>
          <w:szCs w:val="26"/>
          <w:lang w:val="lv-LV"/>
        </w:rPr>
        <w:t>Noteikumi par kritērijiem un kārtību, kādā tiek izvērtēti un izsniegti valsts aizdevumi pašvaldībām Covid-19 izraisītās krīzes seku mazināšanai un novēršanai</w:t>
      </w:r>
      <w:r w:rsidRPr="001C08D2">
        <w:rPr>
          <w:sz w:val="26"/>
          <w:szCs w:val="26"/>
          <w:lang w:val="lv-LV"/>
        </w:rPr>
        <w:t>” Nr. 104.</w:t>
      </w:r>
    </w:p>
    <w:p w14:paraId="4D718283" w14:textId="77777777" w:rsidR="001C08D2" w:rsidRPr="00232568" w:rsidRDefault="001C08D2" w:rsidP="00232568">
      <w:pPr>
        <w:pStyle w:val="Pamatteksts2"/>
        <w:rPr>
          <w:szCs w:val="26"/>
        </w:rPr>
      </w:pPr>
    </w:p>
    <w:p w14:paraId="0C22DA66" w14:textId="7F8AD5AF" w:rsidR="00590E9F" w:rsidRPr="00824129" w:rsidRDefault="00590E9F" w:rsidP="00590E9F">
      <w:pPr>
        <w:jc w:val="both"/>
        <w:rPr>
          <w:sz w:val="26"/>
          <w:szCs w:val="26"/>
          <w:lang w:val="lv-LV"/>
        </w:rPr>
      </w:pPr>
      <w:r w:rsidRPr="00824129">
        <w:rPr>
          <w:b/>
          <w:iCs/>
          <w:sz w:val="26"/>
          <w:szCs w:val="26"/>
          <w:lang w:val="lv-LV"/>
        </w:rPr>
        <w:t>2.2.</w:t>
      </w:r>
      <w:r w:rsidRPr="00824129">
        <w:rPr>
          <w:iCs/>
          <w:sz w:val="26"/>
          <w:szCs w:val="26"/>
          <w:lang w:val="lv-LV"/>
        </w:rPr>
        <w:t xml:space="preserve"> Pretendentiem izsniedzamā iepirkuma dokumentācija:</w:t>
      </w:r>
    </w:p>
    <w:p w14:paraId="7A251F0E" w14:textId="09C81485" w:rsidR="0022022E" w:rsidRPr="00824129" w:rsidRDefault="0022022E" w:rsidP="0022022E">
      <w:pPr>
        <w:ind w:left="360"/>
        <w:jc w:val="both"/>
        <w:rPr>
          <w:sz w:val="26"/>
          <w:szCs w:val="26"/>
          <w:lang w:val="lv-LV"/>
        </w:rPr>
      </w:pPr>
      <w:r w:rsidRPr="00824129">
        <w:rPr>
          <w:sz w:val="26"/>
          <w:szCs w:val="26"/>
          <w:lang w:val="lv-LV"/>
        </w:rPr>
        <w:t xml:space="preserve">Nolikums – </w:t>
      </w:r>
      <w:r w:rsidR="00824129" w:rsidRPr="00824129">
        <w:rPr>
          <w:sz w:val="26"/>
          <w:szCs w:val="26"/>
          <w:lang w:val="lv-LV"/>
        </w:rPr>
        <w:t>7</w:t>
      </w:r>
      <w:r w:rsidRPr="00824129">
        <w:rPr>
          <w:sz w:val="26"/>
          <w:szCs w:val="26"/>
          <w:lang w:val="lv-LV"/>
        </w:rPr>
        <w:t xml:space="preserve"> lapas;</w:t>
      </w:r>
    </w:p>
    <w:p w14:paraId="7D2549DA" w14:textId="77777777" w:rsidR="0022022E" w:rsidRPr="00824129" w:rsidRDefault="0022022E" w:rsidP="0022022E">
      <w:pPr>
        <w:ind w:left="360"/>
        <w:jc w:val="both"/>
        <w:rPr>
          <w:sz w:val="26"/>
          <w:szCs w:val="26"/>
          <w:lang w:val="lv-LV"/>
        </w:rPr>
      </w:pPr>
      <w:r w:rsidRPr="00824129">
        <w:rPr>
          <w:sz w:val="26"/>
          <w:szCs w:val="26"/>
          <w:lang w:val="lv-LV"/>
        </w:rPr>
        <w:t>Pielikumā:</w:t>
      </w:r>
    </w:p>
    <w:p w14:paraId="1A8F3472" w14:textId="20A1B915" w:rsidR="0022022E" w:rsidRPr="00824129" w:rsidRDefault="0022022E" w:rsidP="0022022E">
      <w:pPr>
        <w:numPr>
          <w:ilvl w:val="0"/>
          <w:numId w:val="1"/>
        </w:numPr>
        <w:ind w:left="714" w:hanging="357"/>
        <w:jc w:val="both"/>
        <w:rPr>
          <w:sz w:val="26"/>
          <w:szCs w:val="26"/>
          <w:lang w:val="lv-LV"/>
        </w:rPr>
      </w:pPr>
      <w:r w:rsidRPr="00824129">
        <w:rPr>
          <w:sz w:val="26"/>
          <w:szCs w:val="26"/>
          <w:lang w:val="lv-LV"/>
        </w:rPr>
        <w:t xml:space="preserve">pielikums Nr.1 – Tehniskā specifikācija  - </w:t>
      </w:r>
      <w:r w:rsidR="00824129" w:rsidRPr="00824129">
        <w:rPr>
          <w:sz w:val="26"/>
          <w:szCs w:val="26"/>
          <w:lang w:val="lv-LV"/>
        </w:rPr>
        <w:t>2</w:t>
      </w:r>
      <w:r w:rsidRPr="00824129">
        <w:rPr>
          <w:sz w:val="26"/>
          <w:szCs w:val="26"/>
          <w:lang w:val="lv-LV"/>
        </w:rPr>
        <w:t xml:space="preserve"> lapas;</w:t>
      </w:r>
    </w:p>
    <w:p w14:paraId="7706343C" w14:textId="6324BD8C" w:rsidR="00AD4C71" w:rsidRPr="00824129" w:rsidRDefault="0022022E" w:rsidP="00AD4C71">
      <w:pPr>
        <w:numPr>
          <w:ilvl w:val="0"/>
          <w:numId w:val="1"/>
        </w:numPr>
        <w:ind w:left="714" w:hanging="357"/>
        <w:jc w:val="both"/>
        <w:rPr>
          <w:sz w:val="26"/>
          <w:szCs w:val="26"/>
          <w:lang w:val="lv-LV"/>
        </w:rPr>
      </w:pPr>
      <w:r w:rsidRPr="00824129">
        <w:rPr>
          <w:sz w:val="26"/>
          <w:szCs w:val="26"/>
          <w:lang w:val="lv-LV"/>
        </w:rPr>
        <w:t>pielikums Nr.2. – Pieteikuma / finanšu piedāvājuma forma - 2 lapas;</w:t>
      </w:r>
    </w:p>
    <w:p w14:paraId="50B3A53A" w14:textId="0DD37330" w:rsidR="00AD4C71" w:rsidRPr="00824129" w:rsidRDefault="009272C4" w:rsidP="009272C4">
      <w:pPr>
        <w:numPr>
          <w:ilvl w:val="0"/>
          <w:numId w:val="1"/>
        </w:numPr>
        <w:ind w:left="714" w:hanging="357"/>
        <w:jc w:val="both"/>
        <w:rPr>
          <w:sz w:val="26"/>
          <w:szCs w:val="26"/>
          <w:lang w:val="lv-LV"/>
        </w:rPr>
      </w:pPr>
      <w:r w:rsidRPr="00824129">
        <w:rPr>
          <w:sz w:val="26"/>
          <w:szCs w:val="26"/>
          <w:lang w:val="lv-LV"/>
        </w:rPr>
        <w:t>pielikums Nr.</w:t>
      </w:r>
      <w:r w:rsidR="00824129" w:rsidRPr="00824129">
        <w:rPr>
          <w:sz w:val="26"/>
          <w:szCs w:val="26"/>
          <w:lang w:val="lv-LV"/>
        </w:rPr>
        <w:t>3</w:t>
      </w:r>
      <w:r w:rsidRPr="00824129">
        <w:rPr>
          <w:sz w:val="26"/>
          <w:szCs w:val="26"/>
          <w:lang w:val="lv-LV"/>
        </w:rPr>
        <w:t xml:space="preserve"> - </w:t>
      </w:r>
      <w:r w:rsidR="00AD4C71" w:rsidRPr="00824129">
        <w:rPr>
          <w:sz w:val="26"/>
          <w:szCs w:val="26"/>
          <w:lang w:val="lv-LV"/>
        </w:rPr>
        <w:t>Apakšuzņēmēja apliecinājums – 1 lapa;</w:t>
      </w:r>
    </w:p>
    <w:p w14:paraId="43F410ED" w14:textId="29F458C2" w:rsidR="0022022E" w:rsidRPr="00824129" w:rsidRDefault="0022022E" w:rsidP="0022022E">
      <w:pPr>
        <w:numPr>
          <w:ilvl w:val="0"/>
          <w:numId w:val="1"/>
        </w:numPr>
        <w:ind w:left="714" w:hanging="357"/>
        <w:jc w:val="both"/>
        <w:rPr>
          <w:sz w:val="26"/>
          <w:szCs w:val="26"/>
          <w:lang w:val="lv-LV"/>
        </w:rPr>
      </w:pPr>
      <w:r w:rsidRPr="00824129">
        <w:rPr>
          <w:sz w:val="26"/>
          <w:szCs w:val="26"/>
          <w:lang w:val="lv-LV"/>
        </w:rPr>
        <w:t>pielikums Nr.</w:t>
      </w:r>
      <w:r w:rsidR="00824129" w:rsidRPr="00824129">
        <w:rPr>
          <w:sz w:val="26"/>
          <w:szCs w:val="26"/>
          <w:lang w:val="lv-LV"/>
        </w:rPr>
        <w:t>4</w:t>
      </w:r>
      <w:r w:rsidR="00AD4C71" w:rsidRPr="00824129">
        <w:rPr>
          <w:sz w:val="26"/>
          <w:szCs w:val="26"/>
          <w:lang w:val="lv-LV"/>
        </w:rPr>
        <w:t xml:space="preserve"> </w:t>
      </w:r>
      <w:r w:rsidRPr="00824129">
        <w:rPr>
          <w:sz w:val="26"/>
          <w:szCs w:val="26"/>
          <w:lang w:val="lv-LV"/>
        </w:rPr>
        <w:t>- Piedāvājuma nodrošinājums – 1 lapa;</w:t>
      </w:r>
    </w:p>
    <w:p w14:paraId="053A3270" w14:textId="2DBD052A" w:rsidR="0022022E" w:rsidRPr="00824129" w:rsidRDefault="0022022E" w:rsidP="0022022E">
      <w:pPr>
        <w:numPr>
          <w:ilvl w:val="0"/>
          <w:numId w:val="1"/>
        </w:numPr>
        <w:ind w:left="714" w:hanging="357"/>
        <w:jc w:val="both"/>
        <w:rPr>
          <w:sz w:val="26"/>
          <w:szCs w:val="26"/>
          <w:lang w:val="lv-LV"/>
        </w:rPr>
      </w:pPr>
      <w:r w:rsidRPr="00824129">
        <w:rPr>
          <w:sz w:val="26"/>
          <w:szCs w:val="26"/>
          <w:lang w:val="lv-LV"/>
        </w:rPr>
        <w:t>pielikums Nr.</w:t>
      </w:r>
      <w:r w:rsidR="00824129" w:rsidRPr="00824129">
        <w:rPr>
          <w:sz w:val="26"/>
          <w:szCs w:val="26"/>
          <w:lang w:val="lv-LV"/>
        </w:rPr>
        <w:t>5</w:t>
      </w:r>
      <w:r w:rsidR="00AD4C71" w:rsidRPr="00824129">
        <w:rPr>
          <w:sz w:val="26"/>
          <w:szCs w:val="26"/>
          <w:lang w:val="lv-LV"/>
        </w:rPr>
        <w:t xml:space="preserve"> </w:t>
      </w:r>
      <w:r w:rsidRPr="00824129">
        <w:rPr>
          <w:sz w:val="26"/>
          <w:szCs w:val="26"/>
          <w:lang w:val="lv-LV"/>
        </w:rPr>
        <w:t xml:space="preserve">- Curriculum </w:t>
      </w:r>
      <w:proofErr w:type="spellStart"/>
      <w:r w:rsidRPr="00824129">
        <w:rPr>
          <w:sz w:val="26"/>
          <w:szCs w:val="26"/>
          <w:lang w:val="lv-LV"/>
        </w:rPr>
        <w:t>vitae</w:t>
      </w:r>
      <w:proofErr w:type="spellEnd"/>
      <w:r w:rsidRPr="00824129">
        <w:rPr>
          <w:sz w:val="26"/>
          <w:szCs w:val="26"/>
          <w:lang w:val="lv-LV"/>
        </w:rPr>
        <w:t xml:space="preserve"> (CV) un pieejamības apliecinājums speciālistam – 1 lapa.</w:t>
      </w:r>
    </w:p>
    <w:p w14:paraId="3670180D" w14:textId="7594FD2E" w:rsidR="0022022E" w:rsidRPr="00824129" w:rsidRDefault="0022022E" w:rsidP="0022022E">
      <w:pPr>
        <w:numPr>
          <w:ilvl w:val="0"/>
          <w:numId w:val="1"/>
        </w:numPr>
        <w:ind w:left="714" w:hanging="357"/>
        <w:jc w:val="both"/>
        <w:rPr>
          <w:sz w:val="26"/>
          <w:szCs w:val="26"/>
          <w:lang w:val="lv-LV"/>
        </w:rPr>
      </w:pPr>
      <w:r w:rsidRPr="00824129">
        <w:rPr>
          <w:sz w:val="26"/>
          <w:szCs w:val="26"/>
          <w:lang w:val="lv-LV"/>
        </w:rPr>
        <w:t>pielikums Nr.</w:t>
      </w:r>
      <w:r w:rsidR="00824129" w:rsidRPr="00824129">
        <w:rPr>
          <w:sz w:val="26"/>
          <w:szCs w:val="26"/>
          <w:lang w:val="lv-LV"/>
        </w:rPr>
        <w:t>6</w:t>
      </w:r>
      <w:r w:rsidR="00AD4C71" w:rsidRPr="00824129">
        <w:rPr>
          <w:sz w:val="26"/>
          <w:szCs w:val="26"/>
          <w:lang w:val="lv-LV"/>
        </w:rPr>
        <w:t xml:space="preserve"> </w:t>
      </w:r>
      <w:r w:rsidRPr="00824129">
        <w:rPr>
          <w:sz w:val="26"/>
          <w:szCs w:val="26"/>
          <w:lang w:val="lv-LV"/>
        </w:rPr>
        <w:t>– Līguma izpildes nodrošinājuma bankas beznosacījuma garantija – 1 lapa;</w:t>
      </w:r>
    </w:p>
    <w:p w14:paraId="055769E4" w14:textId="00CA0E1E" w:rsidR="0022022E" w:rsidRPr="00824129" w:rsidRDefault="0022022E" w:rsidP="00041D4D">
      <w:pPr>
        <w:numPr>
          <w:ilvl w:val="0"/>
          <w:numId w:val="1"/>
        </w:numPr>
        <w:jc w:val="both"/>
        <w:rPr>
          <w:sz w:val="26"/>
          <w:szCs w:val="26"/>
          <w:lang w:val="lv-LV"/>
        </w:rPr>
      </w:pPr>
      <w:r w:rsidRPr="00824129">
        <w:rPr>
          <w:sz w:val="26"/>
          <w:szCs w:val="26"/>
          <w:lang w:val="lv-LV"/>
        </w:rPr>
        <w:t>pielikums Nr.</w:t>
      </w:r>
      <w:r w:rsidR="00824129" w:rsidRPr="00824129">
        <w:rPr>
          <w:sz w:val="26"/>
          <w:szCs w:val="26"/>
          <w:lang w:val="lv-LV"/>
        </w:rPr>
        <w:t>7</w:t>
      </w:r>
      <w:r w:rsidR="00AD4C71" w:rsidRPr="00824129">
        <w:rPr>
          <w:sz w:val="26"/>
          <w:szCs w:val="26"/>
          <w:lang w:val="lv-LV"/>
        </w:rPr>
        <w:t xml:space="preserve"> </w:t>
      </w:r>
      <w:r w:rsidRPr="00824129">
        <w:rPr>
          <w:sz w:val="26"/>
          <w:szCs w:val="26"/>
          <w:lang w:val="lv-LV"/>
        </w:rPr>
        <w:t>– Līguma projekts</w:t>
      </w:r>
      <w:r w:rsidR="00723C4A" w:rsidRPr="00824129">
        <w:rPr>
          <w:sz w:val="26"/>
          <w:szCs w:val="26"/>
          <w:lang w:val="lv-LV"/>
        </w:rPr>
        <w:t xml:space="preserve"> </w:t>
      </w:r>
      <w:r w:rsidRPr="00824129">
        <w:rPr>
          <w:sz w:val="26"/>
          <w:szCs w:val="26"/>
          <w:lang w:val="lv-LV"/>
        </w:rPr>
        <w:t xml:space="preserve">– </w:t>
      </w:r>
      <w:r w:rsidR="00824129" w:rsidRPr="00824129">
        <w:rPr>
          <w:sz w:val="26"/>
          <w:szCs w:val="26"/>
          <w:lang w:val="lv-LV"/>
        </w:rPr>
        <w:t xml:space="preserve">9 </w:t>
      </w:r>
      <w:r w:rsidRPr="00824129">
        <w:rPr>
          <w:sz w:val="26"/>
          <w:szCs w:val="26"/>
          <w:lang w:val="lv-LV"/>
        </w:rPr>
        <w:t>lapas</w:t>
      </w:r>
      <w:r w:rsidR="00041D4D" w:rsidRPr="00824129">
        <w:rPr>
          <w:sz w:val="26"/>
          <w:szCs w:val="26"/>
          <w:lang w:val="lv-LV"/>
        </w:rPr>
        <w:t>.</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3C73B2" w:rsidRDefault="00590E9F" w:rsidP="00590E9F">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5C593C">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B709932" w:rsidR="00590E9F" w:rsidRPr="008A7266" w:rsidRDefault="00590E9F" w:rsidP="00590E9F">
      <w:pPr>
        <w:pStyle w:val="Pamatteksts2"/>
        <w:tabs>
          <w:tab w:val="left" w:pos="567"/>
        </w:tabs>
        <w:rPr>
          <w:szCs w:val="26"/>
          <w:highlight w:val="yellow"/>
          <w:lang w:eastAsia="lv-LV"/>
        </w:rPr>
      </w:pPr>
      <w:r w:rsidRPr="008A7266">
        <w:rPr>
          <w:b/>
          <w:bCs/>
          <w:szCs w:val="26"/>
          <w:highlight w:val="yellow"/>
        </w:rPr>
        <w:t>2.4.</w:t>
      </w:r>
      <w:r w:rsidRPr="008A7266">
        <w:rPr>
          <w:b/>
          <w:szCs w:val="26"/>
          <w:highlight w:val="yellow"/>
        </w:rPr>
        <w:t xml:space="preserve"> </w:t>
      </w:r>
      <w:r w:rsidRPr="008A7266">
        <w:rPr>
          <w:szCs w:val="26"/>
          <w:highlight w:val="yellow"/>
        </w:rPr>
        <w:t>Paredzamais līguma izpildes laiks</w:t>
      </w:r>
      <w:r w:rsidRPr="008A7266">
        <w:rPr>
          <w:szCs w:val="26"/>
          <w:highlight w:val="yellow"/>
          <w:lang w:eastAsia="lv-LV"/>
        </w:rPr>
        <w:t>:</w:t>
      </w:r>
    </w:p>
    <w:p w14:paraId="29DA4661" w14:textId="7F9893DB" w:rsidR="005F74DA" w:rsidRPr="00BE653A" w:rsidRDefault="007F7D9E" w:rsidP="007C1661">
      <w:pPr>
        <w:pStyle w:val="Pamatteksts2"/>
        <w:rPr>
          <w:szCs w:val="26"/>
        </w:rPr>
      </w:pPr>
      <w:r w:rsidRPr="008A7266">
        <w:rPr>
          <w:szCs w:val="26"/>
          <w:highlight w:val="yellow"/>
        </w:rPr>
        <w:t>395 (trīs simti deviņdesmit piecas) kalendārās dienas no līguma spēkā stāšanās brīža.</w:t>
      </w:r>
    </w:p>
    <w:p w14:paraId="55195A88" w14:textId="77777777" w:rsidR="00590E9F" w:rsidRPr="003C73B2" w:rsidRDefault="00590E9F" w:rsidP="00590E9F">
      <w:pPr>
        <w:pStyle w:val="Pamatteksts2"/>
        <w:rPr>
          <w:szCs w:val="26"/>
        </w:rPr>
      </w:pPr>
    </w:p>
    <w:p w14:paraId="48B2FFFA" w14:textId="77777777" w:rsidR="00590E9F" w:rsidRPr="003C73B2" w:rsidRDefault="00590E9F" w:rsidP="00590E9F">
      <w:pPr>
        <w:jc w:val="both"/>
        <w:rPr>
          <w:iCs/>
          <w:sz w:val="26"/>
          <w:szCs w:val="26"/>
          <w:lang w:val="lv-LV"/>
        </w:rPr>
      </w:pPr>
      <w:r w:rsidRPr="003C73B2">
        <w:rPr>
          <w:b/>
          <w:iCs/>
          <w:sz w:val="26"/>
          <w:szCs w:val="26"/>
          <w:lang w:val="lv-LV"/>
        </w:rPr>
        <w:t>2.</w:t>
      </w:r>
      <w:r>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1612FB3B" w14:textId="7E40C76D" w:rsidR="00590E9F" w:rsidRDefault="00590E9F" w:rsidP="00590E9F">
      <w:pPr>
        <w:pStyle w:val="Pamatteksts2"/>
        <w:rPr>
          <w:iCs/>
          <w:szCs w:val="26"/>
        </w:rPr>
      </w:pPr>
      <w:r w:rsidRPr="003C73B2">
        <w:rPr>
          <w:iCs/>
          <w:szCs w:val="26"/>
        </w:rPr>
        <w:t xml:space="preserve">Atklātā konkursa </w:t>
      </w:r>
      <w:r w:rsidR="00B81425">
        <w:rPr>
          <w:iCs/>
          <w:szCs w:val="26"/>
        </w:rPr>
        <w:t>l</w:t>
      </w:r>
      <w:r w:rsidRPr="003C73B2">
        <w:rPr>
          <w:iCs/>
          <w:szCs w:val="26"/>
        </w:rPr>
        <w:t>īguma projekts ir pievie</w:t>
      </w:r>
      <w:r>
        <w:rPr>
          <w:iCs/>
          <w:szCs w:val="26"/>
        </w:rPr>
        <w:t xml:space="preserve">nots </w:t>
      </w:r>
      <w:r w:rsidRPr="009F1A6A">
        <w:rPr>
          <w:iCs/>
          <w:szCs w:val="26"/>
        </w:rPr>
        <w:t xml:space="preserve">nolikumam </w:t>
      </w:r>
      <w:r w:rsidRPr="00CA05C1">
        <w:rPr>
          <w:iCs/>
          <w:szCs w:val="26"/>
        </w:rPr>
        <w:t>kā Pielikums Nr.</w:t>
      </w:r>
      <w:r w:rsidR="00820DF9" w:rsidRPr="00CA05C1">
        <w:rPr>
          <w:iCs/>
          <w:szCs w:val="26"/>
        </w:rPr>
        <w:t>8</w:t>
      </w:r>
      <w:r w:rsidRPr="00CA05C1">
        <w:rPr>
          <w:iCs/>
          <w:szCs w:val="26"/>
        </w:rPr>
        <w:t>. Pirms</w:t>
      </w:r>
      <w:r w:rsidRPr="009F1A6A">
        <w:rPr>
          <w:iCs/>
          <w:szCs w:val="26"/>
        </w:rPr>
        <w:t xml:space="preserve"> </w:t>
      </w:r>
      <w:r w:rsidR="00B81425">
        <w:rPr>
          <w:iCs/>
          <w:szCs w:val="26"/>
        </w:rPr>
        <w:t>l</w:t>
      </w:r>
      <w:r w:rsidRPr="009F1A6A">
        <w:rPr>
          <w:iCs/>
          <w:szCs w:val="26"/>
        </w:rPr>
        <w:t>īguma noslēgšanas tajā ir iespējams veikt tikai nebūtiskus grozījumus.</w:t>
      </w:r>
    </w:p>
    <w:p w14:paraId="713CBF00" w14:textId="77777777" w:rsidR="00590E9F" w:rsidRPr="003C73B2" w:rsidRDefault="00590E9F" w:rsidP="00590E9F">
      <w:pPr>
        <w:pStyle w:val="Pamatteksts2"/>
        <w:rPr>
          <w:szCs w:val="26"/>
        </w:rPr>
      </w:pPr>
    </w:p>
    <w:p w14:paraId="42786886" w14:textId="77777777" w:rsidR="00590E9F" w:rsidRPr="008A7266" w:rsidRDefault="00590E9F" w:rsidP="00590E9F">
      <w:pPr>
        <w:numPr>
          <w:ilvl w:val="0"/>
          <w:numId w:val="2"/>
        </w:numPr>
        <w:tabs>
          <w:tab w:val="clear" w:pos="720"/>
          <w:tab w:val="num" w:pos="360"/>
        </w:tabs>
        <w:ind w:hanging="720"/>
        <w:jc w:val="both"/>
        <w:rPr>
          <w:b/>
          <w:bCs/>
          <w:sz w:val="26"/>
          <w:szCs w:val="26"/>
          <w:highlight w:val="yellow"/>
          <w:lang w:val="lv-LV"/>
        </w:rPr>
      </w:pPr>
      <w:r w:rsidRPr="008A7266">
        <w:rPr>
          <w:b/>
          <w:bCs/>
          <w:sz w:val="26"/>
          <w:szCs w:val="26"/>
          <w:highlight w:val="yellow"/>
          <w:lang w:val="lv-LV"/>
        </w:rPr>
        <w:t xml:space="preserve">Informācija par piedāvājumu </w:t>
      </w:r>
    </w:p>
    <w:p w14:paraId="204EAA88" w14:textId="77777777" w:rsidR="00590E9F" w:rsidRPr="008A7266" w:rsidRDefault="00590E9F" w:rsidP="00590E9F">
      <w:pPr>
        <w:jc w:val="both"/>
        <w:rPr>
          <w:iCs/>
          <w:sz w:val="26"/>
          <w:szCs w:val="26"/>
          <w:highlight w:val="yellow"/>
          <w:lang w:val="lv-LV"/>
        </w:rPr>
      </w:pPr>
      <w:r w:rsidRPr="008A7266">
        <w:rPr>
          <w:b/>
          <w:iCs/>
          <w:sz w:val="26"/>
          <w:szCs w:val="26"/>
          <w:highlight w:val="yellow"/>
          <w:lang w:val="lv-LV"/>
        </w:rPr>
        <w:t>3.1.</w:t>
      </w:r>
      <w:r w:rsidRPr="008A7266">
        <w:rPr>
          <w:iCs/>
          <w:sz w:val="26"/>
          <w:szCs w:val="26"/>
          <w:highlight w:val="yellow"/>
          <w:lang w:val="lv-LV"/>
        </w:rPr>
        <w:t xml:space="preserve"> Piedāvājumu iesniegšanas termiņš:</w:t>
      </w:r>
    </w:p>
    <w:p w14:paraId="04F0F2AF" w14:textId="61F8B155" w:rsidR="00590E9F" w:rsidRPr="003C73B2" w:rsidRDefault="00590E9F" w:rsidP="00590E9F">
      <w:pPr>
        <w:widowControl w:val="0"/>
        <w:overflowPunct w:val="0"/>
        <w:autoSpaceDE w:val="0"/>
        <w:autoSpaceDN w:val="0"/>
        <w:adjustRightInd w:val="0"/>
        <w:jc w:val="both"/>
        <w:rPr>
          <w:sz w:val="26"/>
          <w:szCs w:val="26"/>
          <w:lang w:val="lv-LV"/>
        </w:rPr>
      </w:pPr>
      <w:r w:rsidRPr="008A7266">
        <w:rPr>
          <w:sz w:val="26"/>
          <w:szCs w:val="26"/>
          <w:highlight w:val="yellow"/>
          <w:lang w:val="lv-LV"/>
        </w:rPr>
        <w:t xml:space="preserve">Līdz 2021.gada </w:t>
      </w:r>
      <w:r w:rsidR="00BD0641">
        <w:rPr>
          <w:sz w:val="26"/>
          <w:szCs w:val="26"/>
          <w:highlight w:val="yellow"/>
          <w:lang w:val="lv-LV"/>
        </w:rPr>
        <w:t>13</w:t>
      </w:r>
      <w:r w:rsidR="00656541" w:rsidRPr="008A7266">
        <w:rPr>
          <w:sz w:val="26"/>
          <w:szCs w:val="26"/>
          <w:highlight w:val="yellow"/>
          <w:lang w:val="lv-LV"/>
        </w:rPr>
        <w:t>.</w:t>
      </w:r>
      <w:r w:rsidR="007F7D9E" w:rsidRPr="008A7266">
        <w:rPr>
          <w:sz w:val="26"/>
          <w:szCs w:val="26"/>
          <w:highlight w:val="yellow"/>
          <w:lang w:val="lv-LV"/>
        </w:rPr>
        <w:t>septembrim</w:t>
      </w:r>
      <w:r w:rsidRPr="008A7266">
        <w:rPr>
          <w:sz w:val="26"/>
          <w:szCs w:val="26"/>
          <w:highlight w:val="yellow"/>
          <w:lang w:val="lv-LV"/>
        </w:rPr>
        <w:t xml:space="preserve"> pulksten 1</w:t>
      </w:r>
      <w:r w:rsidR="00F83794" w:rsidRPr="008A7266">
        <w:rPr>
          <w:sz w:val="26"/>
          <w:szCs w:val="26"/>
          <w:highlight w:val="yellow"/>
          <w:lang w:val="lv-LV"/>
        </w:rPr>
        <w:t>3</w:t>
      </w:r>
      <w:r w:rsidR="00930DCE" w:rsidRPr="008A7266">
        <w:rPr>
          <w:sz w:val="26"/>
          <w:szCs w:val="26"/>
          <w:highlight w:val="yellow"/>
          <w:lang w:val="lv-LV"/>
        </w:rPr>
        <w:t>.</w:t>
      </w:r>
      <w:r w:rsidRPr="008A7266">
        <w:rPr>
          <w:sz w:val="26"/>
          <w:szCs w:val="26"/>
          <w:highlight w:val="yellow"/>
          <w:lang w:val="lv-LV"/>
        </w:rPr>
        <w:t>00</w:t>
      </w:r>
      <w:r w:rsidRPr="00930DCE">
        <w:rPr>
          <w:sz w:val="26"/>
          <w:szCs w:val="26"/>
          <w:lang w:val="lv-LV"/>
        </w:rPr>
        <w:t xml:space="preserve">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3"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 xml:space="preserve">3.3.1.3. elektroniski (PDF formas veidā) sagatavoto piedāvājumu šifrējot ārpus e-konkursu apakšsistēmas ar trešās personas piedāvātiem datu aizsardzības rīkiem un aizsargājot ar </w:t>
      </w:r>
      <w:r w:rsidRPr="009F1A6A">
        <w:rPr>
          <w:sz w:val="26"/>
          <w:lang w:val="lv-LV"/>
        </w:rPr>
        <w:lastRenderedPageBreak/>
        <w:t>elektronisku atslēgu un paroli (šādā gadījumā Pretendents ir atbildīgs par aizpildāmo formu atbilstību dokumentācijas prasībām un formu paraugiem, kā arī dokumenta atvēršanas un nolasīšanas iespējām).</w:t>
      </w:r>
    </w:p>
    <w:p w14:paraId="61473A92" w14:textId="6DD863B1" w:rsidR="00590E9F" w:rsidRPr="009F1A6A" w:rsidRDefault="00590E9F" w:rsidP="00590E9F">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w:t>
      </w:r>
      <w:r w:rsidR="001C08D2">
        <w:rPr>
          <w:sz w:val="26"/>
          <w:lang w:val="lv-LV"/>
        </w:rPr>
        <w:t>p</w:t>
      </w:r>
      <w:r w:rsidRPr="009F1A6A">
        <w:rPr>
          <w:sz w:val="26"/>
          <w:lang w:val="lv-LV"/>
        </w:rPr>
        <w:t xml:space="preserve">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2FFE3669" w:rsidR="00590E9F" w:rsidRPr="009F1A6A" w:rsidRDefault="00590E9F" w:rsidP="00590E9F">
      <w:pPr>
        <w:ind w:right="-2"/>
        <w:jc w:val="both"/>
        <w:rPr>
          <w:sz w:val="26"/>
          <w:szCs w:val="26"/>
          <w:lang w:val="lv-LV"/>
        </w:rPr>
      </w:pPr>
      <w:r w:rsidRPr="009F1A6A">
        <w:rPr>
          <w:sz w:val="26"/>
          <w:szCs w:val="26"/>
          <w:lang w:val="lv-LV"/>
        </w:rPr>
        <w:t xml:space="preserve">3.3.6. Iesniedzot piedāvājumu </w:t>
      </w:r>
      <w:r w:rsidR="001C08D2">
        <w:rPr>
          <w:sz w:val="26"/>
          <w:szCs w:val="26"/>
          <w:lang w:val="lv-LV"/>
        </w:rPr>
        <w:t>p</w:t>
      </w:r>
      <w:r w:rsidRPr="009F1A6A">
        <w:rPr>
          <w:sz w:val="26"/>
          <w:szCs w:val="26"/>
          <w:lang w:val="lv-LV"/>
        </w:rPr>
        <w:t>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55B0E42E"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1C08D2">
        <w:rPr>
          <w:sz w:val="26"/>
          <w:lang w:val="lv-LV"/>
        </w:rPr>
        <w:t>p</w:t>
      </w:r>
      <w:r w:rsidRPr="009F1A6A">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814202" w:rsidRDefault="00590E9F" w:rsidP="00487ACD">
      <w:pPr>
        <w:jc w:val="both"/>
        <w:rPr>
          <w:rStyle w:val="FontStyle77"/>
          <w:rFonts w:eastAsia="Calibri"/>
          <w:sz w:val="26"/>
          <w:szCs w:val="26"/>
          <w:lang w:val="lv-LV" w:eastAsia="ar-SA"/>
        </w:rPr>
      </w:pPr>
      <w:r w:rsidRPr="009F1A6A">
        <w:rPr>
          <w:rFonts w:eastAsia="Calibri"/>
          <w:sz w:val="26"/>
          <w:szCs w:val="26"/>
          <w:lang w:val="lv-LV" w:eastAsia="ar-SA"/>
        </w:rPr>
        <w:lastRenderedPageBreak/>
        <w:t xml:space="preserve">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w:t>
      </w:r>
      <w:r w:rsidRPr="00814202">
        <w:rPr>
          <w:rFonts w:eastAsia="Calibri"/>
          <w:sz w:val="26"/>
          <w:szCs w:val="26"/>
          <w:lang w:val="lv-LV" w:eastAsia="ar-SA"/>
        </w:rPr>
        <w:t>nogaidīšanas termiņa beigām, kad iepirkuma komisijas lēmums par līguma slēgšanas tiesību piešķiršanu kļuvis nepārsūdzams.</w:t>
      </w:r>
    </w:p>
    <w:p w14:paraId="493A9954" w14:textId="351ADE4A" w:rsidR="00DB0B1E" w:rsidRPr="00814202" w:rsidRDefault="00DB0B1E" w:rsidP="00DB0B1E">
      <w:pPr>
        <w:tabs>
          <w:tab w:val="left" w:pos="720"/>
        </w:tabs>
        <w:jc w:val="both"/>
        <w:rPr>
          <w:sz w:val="26"/>
          <w:lang w:val="lv-LV"/>
        </w:rPr>
      </w:pPr>
      <w:r w:rsidRPr="00814202">
        <w:rPr>
          <w:sz w:val="26"/>
          <w:szCs w:val="26"/>
          <w:lang w:val="lv-LV"/>
        </w:rPr>
        <w:t xml:space="preserve">3.3.16. Pretendents piedāvājuma nodrošinājumu </w:t>
      </w:r>
      <w:r w:rsidRPr="00814202">
        <w:rPr>
          <w:sz w:val="26"/>
          <w:lang w:val="lv-LV"/>
        </w:rPr>
        <w:t xml:space="preserve">iesniedz </w:t>
      </w:r>
      <w:r w:rsidRPr="00814202">
        <w:rPr>
          <w:b/>
          <w:sz w:val="26"/>
          <w:u w:val="single"/>
          <w:lang w:val="lv-LV"/>
        </w:rPr>
        <w:t>ar kredītiestādes vai apdrošināšanas sabiedrības</w:t>
      </w:r>
      <w:r w:rsidRPr="00814202">
        <w:rPr>
          <w:sz w:val="26"/>
          <w:u w:val="single"/>
          <w:lang w:val="lv-LV"/>
        </w:rPr>
        <w:t xml:space="preserve"> drošu elektronisko parakstu un laika zīmogu</w:t>
      </w:r>
      <w:r w:rsidRPr="00814202">
        <w:rPr>
          <w:sz w:val="26"/>
          <w:lang w:val="lv-LV"/>
        </w:rPr>
        <w:t xml:space="preserve">. </w:t>
      </w:r>
    </w:p>
    <w:p w14:paraId="21BBB392" w14:textId="77777777" w:rsidR="00DB0B1E" w:rsidRPr="00814202" w:rsidRDefault="00DB0B1E" w:rsidP="00DB0B1E">
      <w:pPr>
        <w:ind w:right="458"/>
        <w:jc w:val="both"/>
        <w:rPr>
          <w:iCs/>
          <w:sz w:val="26"/>
          <w:szCs w:val="26"/>
          <w:lang w:val="lv-LV"/>
        </w:rPr>
      </w:pPr>
      <w:r w:rsidRPr="00814202">
        <w:rPr>
          <w:iCs/>
          <w:sz w:val="26"/>
          <w:szCs w:val="26"/>
          <w:lang w:val="lv-LV"/>
        </w:rPr>
        <w:t>3.4. Piedāvājuma derīguma termiņš:</w:t>
      </w:r>
    </w:p>
    <w:p w14:paraId="7C720E36" w14:textId="39E70ECC" w:rsidR="00DB0B1E" w:rsidRDefault="00DB0B1E" w:rsidP="00DB0B1E">
      <w:pPr>
        <w:jc w:val="both"/>
        <w:rPr>
          <w:sz w:val="26"/>
          <w:szCs w:val="26"/>
          <w:lang w:val="lv-LV"/>
        </w:rPr>
      </w:pPr>
      <w:r w:rsidRPr="00814202">
        <w:rPr>
          <w:b/>
          <w:bCs/>
          <w:sz w:val="26"/>
          <w:szCs w:val="26"/>
          <w:lang w:val="lv-LV"/>
        </w:rPr>
        <w:t>3 (trīs) kalendārie mēneši</w:t>
      </w:r>
      <w:r w:rsidRPr="00814202">
        <w:rPr>
          <w:sz w:val="26"/>
          <w:szCs w:val="26"/>
          <w:lang w:val="lv-LV"/>
        </w:rPr>
        <w:t xml:space="preserve"> no piedāvājuma</w:t>
      </w:r>
      <w:r w:rsidRPr="00EF71CC">
        <w:rPr>
          <w:sz w:val="26"/>
          <w:szCs w:val="26"/>
          <w:lang w:val="lv-LV"/>
        </w:rPr>
        <w:t xml:space="preserve"> iesniegšanas termiņa beigām.</w:t>
      </w:r>
      <w:bookmarkEnd w:id="3"/>
    </w:p>
    <w:p w14:paraId="6C56EEB3" w14:textId="77777777" w:rsidR="00DB0B1E" w:rsidRPr="003C73B2" w:rsidRDefault="00DB0B1E"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03100E8C" w:rsidR="00590E9F" w:rsidRDefault="00590E9F" w:rsidP="00590E9F">
      <w:pPr>
        <w:numPr>
          <w:ilvl w:val="2"/>
          <w:numId w:val="3"/>
        </w:numPr>
        <w:tabs>
          <w:tab w:val="clear" w:pos="720"/>
          <w:tab w:val="num" w:pos="0"/>
        </w:tabs>
        <w:ind w:left="0" w:firstLine="0"/>
        <w:jc w:val="both"/>
        <w:rPr>
          <w:sz w:val="26"/>
          <w:lang w:val="lv-LV"/>
        </w:rPr>
      </w:pPr>
      <w:r w:rsidRPr="0012307C">
        <w:rPr>
          <w:sz w:val="26"/>
          <w:lang w:val="lv-LV"/>
        </w:rPr>
        <w:t>Pieteikuma / finanšu piedāvājuma forma (Pielikums Nr.2);</w:t>
      </w:r>
    </w:p>
    <w:p w14:paraId="137838F2" w14:textId="48874315" w:rsidR="00590E9F" w:rsidRPr="00FF71CD" w:rsidRDefault="00590E9F" w:rsidP="00590E9F">
      <w:pPr>
        <w:numPr>
          <w:ilvl w:val="2"/>
          <w:numId w:val="3"/>
        </w:numPr>
        <w:tabs>
          <w:tab w:val="clear" w:pos="720"/>
          <w:tab w:val="num" w:pos="0"/>
        </w:tabs>
        <w:ind w:left="0" w:firstLine="0"/>
        <w:jc w:val="both"/>
        <w:rPr>
          <w:sz w:val="26"/>
          <w:lang w:val="lv-LV"/>
        </w:rPr>
      </w:pPr>
      <w:r w:rsidRPr="003C73B2">
        <w:rPr>
          <w:sz w:val="26"/>
          <w:lang w:val="lv-LV"/>
        </w:rPr>
        <w:t xml:space="preserve">Ja </w:t>
      </w:r>
      <w:r w:rsidR="001C08D2">
        <w:rPr>
          <w:sz w:val="26"/>
          <w:lang w:val="lv-LV"/>
        </w:rPr>
        <w:t>p</w:t>
      </w:r>
      <w:r w:rsidRPr="003C73B2">
        <w:rPr>
          <w:sz w:val="26"/>
          <w:lang w:val="lv-LV"/>
        </w:rPr>
        <w:t xml:space="preserve">retendents darba izpildē balstās uz apakšuzņēmēju iespējām, </w:t>
      </w:r>
      <w:r w:rsidR="001C08D2">
        <w:rPr>
          <w:sz w:val="26"/>
          <w:lang w:val="lv-LV"/>
        </w:rPr>
        <w:t>p</w:t>
      </w:r>
      <w:r w:rsidRPr="003C73B2">
        <w:rPr>
          <w:sz w:val="26"/>
          <w:lang w:val="lv-LV"/>
        </w:rPr>
        <w:t xml:space="preserve">retendents norāda visus tos apakšuzņēmējus, kuru </w:t>
      </w:r>
      <w:r w:rsidRPr="00824129">
        <w:rPr>
          <w:sz w:val="26"/>
          <w:lang w:val="lv-LV"/>
        </w:rPr>
        <w:t>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(Pielikums Nr.</w:t>
      </w:r>
      <w:r w:rsidR="00824129" w:rsidRPr="00824129">
        <w:rPr>
          <w:sz w:val="26"/>
          <w:lang w:val="lv-LV"/>
        </w:rPr>
        <w:t>3</w:t>
      </w:r>
      <w:r w:rsidRPr="00824129">
        <w:rPr>
          <w:sz w:val="26"/>
          <w:lang w:val="lv-LV"/>
        </w:rPr>
        <w:t>).</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75E8BDAA" w14:textId="77777777" w:rsidR="00F415FC" w:rsidRDefault="00F415FC" w:rsidP="00F415FC">
      <w:pPr>
        <w:tabs>
          <w:tab w:val="left" w:pos="900"/>
          <w:tab w:val="num" w:pos="1146"/>
        </w:tabs>
        <w:jc w:val="both"/>
        <w:rPr>
          <w:sz w:val="26"/>
          <w:szCs w:val="26"/>
          <w:lang w:val="lv-LV"/>
        </w:rPr>
      </w:pPr>
    </w:p>
    <w:p w14:paraId="7CC11DC9" w14:textId="34D8EF36" w:rsidR="00F415FC" w:rsidRPr="00824129" w:rsidRDefault="00F415FC" w:rsidP="00F415FC">
      <w:pPr>
        <w:numPr>
          <w:ilvl w:val="2"/>
          <w:numId w:val="3"/>
        </w:numPr>
        <w:tabs>
          <w:tab w:val="clear" w:pos="720"/>
          <w:tab w:val="num" w:pos="0"/>
        </w:tabs>
        <w:ind w:left="0" w:firstLine="0"/>
        <w:jc w:val="both"/>
        <w:rPr>
          <w:sz w:val="26"/>
          <w:szCs w:val="26"/>
          <w:lang w:val="lv-LV"/>
        </w:rPr>
      </w:pPr>
      <w:r w:rsidRPr="00B44FEA">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vienošanās par sadarbību konkrētā līguma izpildē vai par nepieciešamo </w:t>
      </w:r>
      <w:r w:rsidRPr="00824129">
        <w:rPr>
          <w:color w:val="000000"/>
          <w:sz w:val="26"/>
          <w:szCs w:val="26"/>
          <w:lang w:val="lv-LV"/>
        </w:rPr>
        <w:t>resursu nodošanu pretendenta rīcībā.</w:t>
      </w:r>
    </w:p>
    <w:p w14:paraId="03412575" w14:textId="7F39DDE2" w:rsidR="00DB0B1E" w:rsidRPr="00824129" w:rsidRDefault="00DB0B1E" w:rsidP="00DB0B1E">
      <w:pPr>
        <w:numPr>
          <w:ilvl w:val="2"/>
          <w:numId w:val="3"/>
        </w:numPr>
        <w:shd w:val="clear" w:color="auto" w:fill="FFFFFF"/>
        <w:tabs>
          <w:tab w:val="num" w:pos="0"/>
        </w:tabs>
        <w:ind w:left="0" w:firstLine="0"/>
        <w:jc w:val="both"/>
        <w:rPr>
          <w:sz w:val="26"/>
          <w:lang w:val="lv-LV"/>
        </w:rPr>
      </w:pPr>
      <w:r w:rsidRPr="00824129">
        <w:rPr>
          <w:sz w:val="26"/>
          <w:lang w:val="lv-LV"/>
        </w:rPr>
        <w:t xml:space="preserve">Piedāvājuma nodrošinājuma oriģināls kredītiestādes vai apdrošināšanas sabiedrības galvojuma veidā </w:t>
      </w:r>
      <w:r w:rsidRPr="00824129">
        <w:rPr>
          <w:b/>
          <w:sz w:val="26"/>
          <w:lang w:val="lv-LV"/>
        </w:rPr>
        <w:t>EUR</w:t>
      </w:r>
      <w:r w:rsidRPr="00824129">
        <w:rPr>
          <w:sz w:val="26"/>
          <w:lang w:val="lv-LV"/>
        </w:rPr>
        <w:t xml:space="preserve"> </w:t>
      </w:r>
      <w:r w:rsidR="00D94769" w:rsidRPr="00824129">
        <w:rPr>
          <w:b/>
          <w:sz w:val="26"/>
          <w:lang w:val="lv-LV"/>
        </w:rPr>
        <w:t>8</w:t>
      </w:r>
      <w:r w:rsidR="00EF0E68" w:rsidRPr="00824129">
        <w:rPr>
          <w:b/>
          <w:sz w:val="26"/>
          <w:lang w:val="lv-LV"/>
        </w:rPr>
        <w:t>00</w:t>
      </w:r>
      <w:r w:rsidRPr="00824129">
        <w:rPr>
          <w:b/>
          <w:sz w:val="26"/>
          <w:lang w:val="lv-LV"/>
        </w:rPr>
        <w:t>.00</w:t>
      </w:r>
      <w:r w:rsidRPr="00824129">
        <w:rPr>
          <w:sz w:val="26"/>
          <w:lang w:val="lv-LV"/>
        </w:rPr>
        <w:t xml:space="preserve"> (</w:t>
      </w:r>
      <w:r w:rsidR="00D94769" w:rsidRPr="00824129">
        <w:rPr>
          <w:sz w:val="26"/>
          <w:lang w:val="lv-LV"/>
        </w:rPr>
        <w:t>astoņi</w:t>
      </w:r>
      <w:r w:rsidR="00EF0E68" w:rsidRPr="00824129">
        <w:rPr>
          <w:sz w:val="26"/>
          <w:lang w:val="lv-LV"/>
        </w:rPr>
        <w:t xml:space="preserve"> simti</w:t>
      </w:r>
      <w:r w:rsidRPr="00824129">
        <w:rPr>
          <w:sz w:val="26"/>
          <w:lang w:val="lv-LV"/>
        </w:rPr>
        <w:t xml:space="preserve"> </w:t>
      </w:r>
      <w:proofErr w:type="spellStart"/>
      <w:r w:rsidRPr="00824129">
        <w:rPr>
          <w:sz w:val="26"/>
          <w:lang w:val="lv-LV"/>
        </w:rPr>
        <w:t>euro</w:t>
      </w:r>
      <w:proofErr w:type="spellEnd"/>
      <w:r w:rsidRPr="00824129">
        <w:rPr>
          <w:sz w:val="26"/>
          <w:lang w:val="lv-LV"/>
        </w:rPr>
        <w:t xml:space="preserve"> 00 centi) apmērā </w:t>
      </w:r>
      <w:r w:rsidRPr="00824129">
        <w:rPr>
          <w:sz w:val="26"/>
          <w:szCs w:val="26"/>
          <w:lang w:val="lv-LV"/>
        </w:rPr>
        <w:t>bez PVN</w:t>
      </w:r>
      <w:r w:rsidRPr="00824129">
        <w:rPr>
          <w:sz w:val="26"/>
          <w:lang w:val="lv-LV"/>
        </w:rPr>
        <w:t>, saskaņā ar paraugu Pielikumā Nr.</w:t>
      </w:r>
      <w:r w:rsidR="00824129" w:rsidRPr="00824129">
        <w:rPr>
          <w:sz w:val="26"/>
          <w:lang w:val="lv-LV"/>
        </w:rPr>
        <w:t>4</w:t>
      </w:r>
      <w:r w:rsidRPr="00824129">
        <w:rPr>
          <w:sz w:val="26"/>
          <w:lang w:val="lv-LV"/>
        </w:rPr>
        <w:t>.</w:t>
      </w:r>
    </w:p>
    <w:p w14:paraId="015DB6F9" w14:textId="50876A8B" w:rsidR="00DB0B1E" w:rsidRDefault="00DB0B1E" w:rsidP="00DB0B1E">
      <w:pPr>
        <w:ind w:firstLine="567"/>
        <w:jc w:val="both"/>
        <w:rPr>
          <w:sz w:val="26"/>
          <w:szCs w:val="26"/>
          <w:lang w:val="lv-LV"/>
        </w:rPr>
      </w:pPr>
      <w:r w:rsidRPr="00824129">
        <w:rPr>
          <w:sz w:val="26"/>
          <w:lang w:val="lv-LV"/>
        </w:rPr>
        <w:t>Apdrošināšanas polise</w:t>
      </w:r>
      <w:r w:rsidRPr="00B44FEA">
        <w:rPr>
          <w:sz w:val="26"/>
          <w:lang w:val="lv-LV"/>
        </w:rPr>
        <w:t xml:space="preserve"> tiks</w:t>
      </w:r>
      <w:r w:rsidRPr="00EF71CC">
        <w:rPr>
          <w:sz w:val="26"/>
          <w:lang w:val="lv-LV"/>
        </w:rPr>
        <w:t xml:space="preserve"> uzskatīta par atbilstošu piedāvājuma nodrošinājumu, ja apdrošināšanas prēmija pilnā apmērā būs samaksāta uz piedāvājuma iesniegšanas brīdi. </w:t>
      </w:r>
      <w:r w:rsidRPr="00E456AA">
        <w:rPr>
          <w:sz w:val="26"/>
          <w:lang w:val="lv-LV"/>
        </w:rPr>
        <w:t xml:space="preserve">Apdrošināšanas prēmijas samaksu apliecinošu dokumentu (piemēram, maksājuma uzdevumu ar </w:t>
      </w:r>
      <w:r w:rsidRPr="00E456AA">
        <w:rPr>
          <w:sz w:val="26"/>
          <w:szCs w:val="26"/>
          <w:lang w:val="lv-LV"/>
        </w:rPr>
        <w:t xml:space="preserve">kredītiestādes apstiprinājumu uz maksājuma uzdevuma) iesniedz kopā ar apdrošināšanas </w:t>
      </w:r>
      <w:r w:rsidRPr="00B44FEA">
        <w:rPr>
          <w:sz w:val="26"/>
          <w:szCs w:val="26"/>
          <w:lang w:val="lv-LV"/>
        </w:rPr>
        <w:t xml:space="preserve">polisi. </w:t>
      </w:r>
    </w:p>
    <w:p w14:paraId="0A9D41E8" w14:textId="70AD6171" w:rsidR="00BA31C5" w:rsidRPr="00824129" w:rsidRDefault="00E675E1" w:rsidP="00BA31C5">
      <w:pPr>
        <w:numPr>
          <w:ilvl w:val="2"/>
          <w:numId w:val="3"/>
        </w:numPr>
        <w:tabs>
          <w:tab w:val="clear" w:pos="720"/>
          <w:tab w:val="left" w:pos="709"/>
          <w:tab w:val="num" w:pos="851"/>
          <w:tab w:val="num" w:pos="1004"/>
        </w:tabs>
        <w:ind w:left="0" w:firstLine="0"/>
        <w:jc w:val="both"/>
        <w:rPr>
          <w:sz w:val="26"/>
          <w:szCs w:val="26"/>
          <w:lang w:val="lv-LV"/>
        </w:rPr>
      </w:pPr>
      <w:r>
        <w:rPr>
          <w:sz w:val="26"/>
          <w:szCs w:val="26"/>
          <w:lang w:val="lv-LV"/>
        </w:rPr>
        <w:t>S</w:t>
      </w:r>
      <w:r w:rsidR="00BA31C5" w:rsidRPr="00BA31C5">
        <w:rPr>
          <w:sz w:val="26"/>
          <w:szCs w:val="26"/>
          <w:lang w:val="lv-LV"/>
        </w:rPr>
        <w:t>peciālista</w:t>
      </w:r>
      <w:r>
        <w:rPr>
          <w:sz w:val="26"/>
          <w:szCs w:val="26"/>
          <w:lang w:val="lv-LV"/>
        </w:rPr>
        <w:t xml:space="preserve">, kurš būs </w:t>
      </w:r>
      <w:r w:rsidRPr="00EB7A3A">
        <w:rPr>
          <w:sz w:val="26"/>
          <w:szCs w:val="26"/>
          <w:lang w:val="lv-LV"/>
        </w:rPr>
        <w:t xml:space="preserve">atbildīgs par </w:t>
      </w:r>
      <w:r w:rsidR="004E13B7" w:rsidRPr="004E13B7">
        <w:rPr>
          <w:sz w:val="26"/>
          <w:szCs w:val="26"/>
          <w:lang w:val="lv-LV"/>
        </w:rPr>
        <w:t>kapsētu topogrāfisko uzmērīšanu</w:t>
      </w:r>
      <w:r w:rsidRPr="00EB7A3A">
        <w:rPr>
          <w:sz w:val="26"/>
          <w:szCs w:val="26"/>
          <w:lang w:val="lv-LV"/>
        </w:rPr>
        <w:t>,</w:t>
      </w:r>
      <w:r w:rsidR="00BA31C5" w:rsidRPr="00EB7A3A">
        <w:rPr>
          <w:sz w:val="26"/>
          <w:szCs w:val="26"/>
          <w:lang w:val="lv-LV"/>
        </w:rPr>
        <w:t xml:space="preserve"> izglītību apliecinoša </w:t>
      </w:r>
      <w:r w:rsidR="00BA31C5" w:rsidRPr="00824129">
        <w:rPr>
          <w:sz w:val="26"/>
          <w:szCs w:val="26"/>
          <w:lang w:val="lv-LV"/>
        </w:rPr>
        <w:t>dokumenta kopija</w:t>
      </w:r>
      <w:r w:rsidR="00930DCE" w:rsidRPr="00824129">
        <w:rPr>
          <w:sz w:val="26"/>
          <w:szCs w:val="26"/>
          <w:lang w:val="lv-LV"/>
        </w:rPr>
        <w:t xml:space="preserve">, kas apliecina, ka speciālists ir tiesīgs veikt topogrāfiskās uzmērīšanas darbus </w:t>
      </w:r>
      <w:r w:rsidR="00BA31C5" w:rsidRPr="00824129">
        <w:rPr>
          <w:sz w:val="26"/>
          <w:szCs w:val="26"/>
          <w:lang w:val="lv-LV"/>
        </w:rPr>
        <w:t xml:space="preserve">un klāt pievienota Curriculum </w:t>
      </w:r>
      <w:proofErr w:type="spellStart"/>
      <w:r w:rsidR="00BA31C5" w:rsidRPr="00824129">
        <w:rPr>
          <w:sz w:val="26"/>
          <w:szCs w:val="26"/>
          <w:lang w:val="lv-LV"/>
        </w:rPr>
        <w:t>vitae</w:t>
      </w:r>
      <w:proofErr w:type="spellEnd"/>
      <w:r w:rsidR="00BA31C5" w:rsidRPr="00824129">
        <w:rPr>
          <w:sz w:val="26"/>
          <w:szCs w:val="26"/>
          <w:lang w:val="lv-LV"/>
        </w:rPr>
        <w:t xml:space="preserve"> (CV) ar pieejamības apliecinājumu atbilstoši veidnei (Pielikums Nr.</w:t>
      </w:r>
      <w:r w:rsidR="00824129" w:rsidRPr="00824129">
        <w:rPr>
          <w:sz w:val="26"/>
          <w:szCs w:val="26"/>
          <w:lang w:val="lv-LV"/>
        </w:rPr>
        <w:t>5</w:t>
      </w:r>
      <w:r w:rsidR="00BA31C5" w:rsidRPr="00824129">
        <w:rPr>
          <w:sz w:val="26"/>
          <w:szCs w:val="26"/>
          <w:lang w:val="lv-LV"/>
        </w:rPr>
        <w:t>)</w:t>
      </w:r>
      <w:r w:rsidR="003609AD" w:rsidRPr="00824129">
        <w:rPr>
          <w:sz w:val="26"/>
          <w:szCs w:val="26"/>
          <w:lang w:val="lv-LV"/>
        </w:rPr>
        <w:t>.</w:t>
      </w:r>
    </w:p>
    <w:p w14:paraId="1F5257A6" w14:textId="602ED3E0" w:rsidR="00E675E1" w:rsidRPr="004E13B7" w:rsidRDefault="005F74DA" w:rsidP="004E13B7">
      <w:pPr>
        <w:pStyle w:val="Sarakstarindkopa"/>
        <w:numPr>
          <w:ilvl w:val="2"/>
          <w:numId w:val="3"/>
        </w:numPr>
        <w:tabs>
          <w:tab w:val="clear" w:pos="720"/>
          <w:tab w:val="left" w:pos="709"/>
          <w:tab w:val="left" w:pos="900"/>
          <w:tab w:val="left" w:pos="1276"/>
        </w:tabs>
        <w:ind w:left="0" w:firstLine="0"/>
        <w:jc w:val="both"/>
        <w:rPr>
          <w:sz w:val="26"/>
          <w:szCs w:val="26"/>
          <w:lang w:val="lv-LV"/>
        </w:rPr>
      </w:pPr>
      <w:r w:rsidRPr="00824129">
        <w:rPr>
          <w:sz w:val="26"/>
          <w:szCs w:val="26"/>
          <w:lang w:val="lv-LV"/>
        </w:rPr>
        <w:t>Pieredzi pretendents apliecina</w:t>
      </w:r>
      <w:r w:rsidRPr="00EB7A3A">
        <w:rPr>
          <w:sz w:val="26"/>
          <w:szCs w:val="26"/>
          <w:lang w:val="lv-LV"/>
        </w:rPr>
        <w:t xml:space="preserve"> ar informāciju par </w:t>
      </w:r>
      <w:r w:rsidR="00A20C22" w:rsidRPr="00EB7A3A">
        <w:rPr>
          <w:sz w:val="26"/>
          <w:szCs w:val="26"/>
          <w:lang w:val="lv-LV"/>
        </w:rPr>
        <w:t>būtiskāk</w:t>
      </w:r>
      <w:r w:rsidR="00EB7A3A">
        <w:rPr>
          <w:sz w:val="26"/>
          <w:szCs w:val="26"/>
          <w:lang w:val="lv-LV"/>
        </w:rPr>
        <w:t>o</w:t>
      </w:r>
      <w:r w:rsidR="00A20C22" w:rsidRPr="00EB7A3A">
        <w:rPr>
          <w:sz w:val="26"/>
          <w:szCs w:val="26"/>
          <w:lang w:val="lv-LV"/>
        </w:rPr>
        <w:t xml:space="preserve"> </w:t>
      </w:r>
      <w:r w:rsidR="00E675E1" w:rsidRPr="00EB7A3A">
        <w:rPr>
          <w:sz w:val="26"/>
          <w:szCs w:val="26"/>
          <w:lang w:val="lv-LV"/>
        </w:rPr>
        <w:t>iepirkuma priekšmetam līdzvērtīgu pakalpojumu sniegšanu</w:t>
      </w:r>
      <w:r w:rsidRPr="00EB7A3A">
        <w:rPr>
          <w:sz w:val="26"/>
          <w:szCs w:val="26"/>
          <w:lang w:val="lv-LV"/>
        </w:rPr>
        <w:t xml:space="preserve">, ne vairāk kā 3 </w:t>
      </w:r>
      <w:r w:rsidRPr="00EB7A3A">
        <w:rPr>
          <w:i/>
          <w:sz w:val="26"/>
          <w:szCs w:val="26"/>
          <w:lang w:val="lv-LV"/>
        </w:rPr>
        <w:t>(trijos)</w:t>
      </w:r>
      <w:r w:rsidRPr="00EB7A3A">
        <w:rPr>
          <w:sz w:val="26"/>
          <w:szCs w:val="26"/>
          <w:lang w:val="lv-LV"/>
        </w:rPr>
        <w:t xml:space="preserve"> iepriekšējos gados, norādot pasūtītāju, izpildes vietu</w:t>
      </w:r>
      <w:r w:rsidR="00727EB6" w:rsidRPr="00EB7A3A">
        <w:rPr>
          <w:sz w:val="26"/>
          <w:szCs w:val="26"/>
          <w:lang w:val="lv-LV"/>
        </w:rPr>
        <w:t xml:space="preserve">, līguma izpildes laiks, līgumcena </w:t>
      </w:r>
      <w:r w:rsidRPr="00EB7A3A">
        <w:rPr>
          <w:sz w:val="26"/>
          <w:szCs w:val="26"/>
          <w:lang w:val="lv-LV"/>
        </w:rPr>
        <w:t>un kontaktpersonas vārdu, uzvārdu, tālruņa Nr.</w:t>
      </w:r>
    </w:p>
    <w:p w14:paraId="0FCC3AE0" w14:textId="7F8319DA" w:rsidR="005F74DA" w:rsidRPr="00FF4088" w:rsidRDefault="005F74DA" w:rsidP="005F74DA">
      <w:pPr>
        <w:tabs>
          <w:tab w:val="left" w:pos="709"/>
          <w:tab w:val="left" w:pos="900"/>
          <w:tab w:val="left" w:pos="1276"/>
        </w:tabs>
        <w:ind w:firstLine="567"/>
        <w:jc w:val="both"/>
        <w:rPr>
          <w:sz w:val="26"/>
          <w:szCs w:val="26"/>
          <w:lang w:val="lv-LV"/>
        </w:rPr>
      </w:pPr>
      <w:r w:rsidRPr="00EB7A3A">
        <w:rPr>
          <w:sz w:val="26"/>
          <w:szCs w:val="26"/>
          <w:lang w:val="lv-LV"/>
        </w:rPr>
        <w:t>Informācijai pievienot vismaz</w:t>
      </w:r>
      <w:r w:rsidR="00E675E1" w:rsidRPr="00EB7A3A">
        <w:rPr>
          <w:sz w:val="26"/>
          <w:szCs w:val="26"/>
          <w:lang w:val="lv-LV"/>
        </w:rPr>
        <w:t xml:space="preserve"> </w:t>
      </w:r>
      <w:r w:rsidR="00E675E1" w:rsidRPr="00EB7A3A">
        <w:rPr>
          <w:b/>
          <w:bCs/>
          <w:sz w:val="26"/>
          <w:szCs w:val="26"/>
          <w:lang w:val="lv-LV"/>
        </w:rPr>
        <w:t>divas</w:t>
      </w:r>
      <w:r w:rsidRPr="00EB7A3A">
        <w:rPr>
          <w:b/>
          <w:sz w:val="26"/>
          <w:szCs w:val="26"/>
          <w:lang w:val="lv-LV"/>
        </w:rPr>
        <w:t xml:space="preserve"> </w:t>
      </w:r>
      <w:r w:rsidR="00E675E1" w:rsidRPr="00EB7A3A">
        <w:rPr>
          <w:b/>
          <w:sz w:val="26"/>
          <w:szCs w:val="26"/>
          <w:lang w:val="lv-LV"/>
        </w:rPr>
        <w:t>pozitīva rakstura</w:t>
      </w:r>
      <w:r w:rsidR="00E675E1">
        <w:rPr>
          <w:b/>
          <w:sz w:val="26"/>
          <w:szCs w:val="26"/>
          <w:lang w:val="lv-LV"/>
        </w:rPr>
        <w:t xml:space="preserve"> </w:t>
      </w:r>
      <w:r w:rsidRPr="00B44FEA">
        <w:rPr>
          <w:b/>
          <w:sz w:val="26"/>
          <w:szCs w:val="26"/>
          <w:lang w:val="lv-LV"/>
        </w:rPr>
        <w:t>atsauksmes vai rekomendācijas</w:t>
      </w:r>
      <w:r w:rsidRPr="00B44FEA">
        <w:rPr>
          <w:sz w:val="26"/>
          <w:szCs w:val="26"/>
          <w:lang w:val="lv-LV"/>
        </w:rPr>
        <w:t xml:space="preserve"> (oriģinālus vai pretendenta apliecinātas kopijas) no trešajām personām par veiktajiem darbiem </w:t>
      </w:r>
      <w:r w:rsidRPr="00FF4088">
        <w:rPr>
          <w:sz w:val="26"/>
          <w:szCs w:val="26"/>
          <w:lang w:val="lv-LV"/>
        </w:rPr>
        <w:t>no tiešajiem pasūtītājiem. Atsauksmes vai rekomendācijas jāiesniedz par veiktajiem darbiem objektos, kas norādīti iepriekš minētajā informācijā par pieredzi.</w:t>
      </w:r>
    </w:p>
    <w:p w14:paraId="32A9B369" w14:textId="77777777" w:rsidR="00590E9F" w:rsidRPr="00A20C22" w:rsidRDefault="00590E9F" w:rsidP="00590E9F">
      <w:pPr>
        <w:ind w:firstLine="720"/>
        <w:jc w:val="both"/>
        <w:rPr>
          <w:sz w:val="26"/>
          <w:lang w:val="lv-LV"/>
        </w:rPr>
      </w:pP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12" w:history="1">
        <w:r w:rsidRPr="006D6BB1">
          <w:rPr>
            <w:rStyle w:val="Hipersaite"/>
            <w:color w:val="auto"/>
            <w:sz w:val="26"/>
            <w:szCs w:val="26"/>
            <w:lang w:val="lv-LV" w:eastAsia="lv-LV"/>
          </w:rPr>
          <w:t>http://espd.eis.gov.lv/.</w:t>
        </w:r>
      </w:hyperlink>
    </w:p>
    <w:p w14:paraId="6C086C5E" w14:textId="13414F07" w:rsidR="00FF4088" w:rsidRPr="003C73B2" w:rsidRDefault="00590E9F" w:rsidP="00602132">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Default="00487ACD"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4" w:name="bkm0"/>
      <w:r w:rsidRPr="00434B04">
        <w:rPr>
          <w:sz w:val="26"/>
          <w:szCs w:val="26"/>
          <w:lang w:val="lv-LV"/>
        </w:rPr>
        <w:t>Pretendentu izslēgšana un izvērtēšana:</w:t>
      </w:r>
    </w:p>
    <w:bookmarkEnd w:id="4"/>
    <w:p w14:paraId="60E99030" w14:textId="1B678BC9"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izslēdz </w:t>
      </w:r>
      <w:r w:rsidR="001C08D2">
        <w:rPr>
          <w:color w:val="000000"/>
          <w:sz w:val="26"/>
          <w:szCs w:val="26"/>
          <w:lang w:val="lv-LV"/>
        </w:rPr>
        <w:t>p</w:t>
      </w:r>
      <w:r w:rsidRPr="00434B04">
        <w:rPr>
          <w:color w:val="000000"/>
          <w:sz w:val="26"/>
          <w:szCs w:val="26"/>
          <w:lang w:val="lv-LV"/>
        </w:rPr>
        <w:t>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6F641679"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w:t>
      </w:r>
      <w:r w:rsidR="001C08D2">
        <w:rPr>
          <w:color w:val="000000"/>
          <w:sz w:val="26"/>
          <w:szCs w:val="26"/>
          <w:lang w:val="lv-LV"/>
        </w:rPr>
        <w:t>p</w:t>
      </w:r>
      <w:r w:rsidRPr="00434B04">
        <w:rPr>
          <w:color w:val="000000"/>
          <w:sz w:val="26"/>
          <w:szCs w:val="26"/>
          <w:lang w:val="lv-LV"/>
        </w:rPr>
        <w:t xml:space="preserve">retendentu no dalības iepirkumā saskaņā ar Publisko iepirkumu likuma 42.panta otro daļu, ja </w:t>
      </w:r>
      <w:r w:rsidR="001C08D2">
        <w:rPr>
          <w:color w:val="000000"/>
          <w:sz w:val="26"/>
          <w:szCs w:val="26"/>
          <w:lang w:val="lv-LV"/>
        </w:rPr>
        <w:t>p</w:t>
      </w:r>
      <w:r w:rsidRPr="00434B04">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55E5F1CC"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w:t>
      </w:r>
      <w:r w:rsidR="001C08D2">
        <w:rPr>
          <w:color w:val="000000"/>
          <w:sz w:val="26"/>
          <w:szCs w:val="26"/>
          <w:lang w:val="lv-LV"/>
        </w:rPr>
        <w:t>p</w:t>
      </w:r>
      <w:r w:rsidRPr="00434B04">
        <w:rPr>
          <w:color w:val="000000"/>
          <w:sz w:val="26"/>
          <w:szCs w:val="26"/>
          <w:lang w:val="lv-LV"/>
        </w:rPr>
        <w:t xml:space="preserve">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24BE74DB" w14:textId="77777777" w:rsidR="00F415FC" w:rsidRDefault="00F415FC" w:rsidP="00590E9F">
      <w:pPr>
        <w:jc w:val="both"/>
        <w:rPr>
          <w:sz w:val="26"/>
          <w:szCs w:val="26"/>
          <w:lang w:val="lv-LV"/>
        </w:rPr>
      </w:pPr>
    </w:p>
    <w:p w14:paraId="15E793CE" w14:textId="12E728B5" w:rsidR="00E13575" w:rsidRPr="00A20C22" w:rsidRDefault="00590E9F" w:rsidP="00A20C22">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r w:rsidR="00E13575" w:rsidRPr="00A20C22">
        <w:rPr>
          <w:sz w:val="26"/>
          <w:szCs w:val="26"/>
          <w:lang w:val="lv-LV"/>
        </w:rPr>
        <w:t xml:space="preserve"> </w:t>
      </w:r>
    </w:p>
    <w:p w14:paraId="0C9FBEC1" w14:textId="5EB5C03D" w:rsidR="00232568" w:rsidRPr="00930DCE" w:rsidRDefault="00232568" w:rsidP="00232568">
      <w:pPr>
        <w:numPr>
          <w:ilvl w:val="1"/>
          <w:numId w:val="3"/>
        </w:numPr>
        <w:tabs>
          <w:tab w:val="clear" w:pos="720"/>
          <w:tab w:val="num" w:pos="567"/>
        </w:tabs>
        <w:ind w:left="0" w:firstLine="0"/>
        <w:jc w:val="both"/>
        <w:rPr>
          <w:sz w:val="26"/>
          <w:szCs w:val="26"/>
          <w:lang w:val="lv-LV"/>
        </w:rPr>
      </w:pPr>
      <w:r w:rsidRPr="00930DCE">
        <w:rPr>
          <w:sz w:val="26"/>
          <w:szCs w:val="26"/>
          <w:lang w:val="lv-LV"/>
        </w:rPr>
        <w:t>Pretendentam saskaņā ar nolikuma pielikumu Nr.1 Tehniskā specifikācija jāizstrādā un piedāvājumam jāpievieno detalizēts darbu veikšanas kalendārais grafiks (atspoguļojot katru nedēļu veicamo darbu apjomu);</w:t>
      </w:r>
    </w:p>
    <w:p w14:paraId="701DFF9A" w14:textId="421C2B78" w:rsidR="00E13575" w:rsidRPr="009272C4" w:rsidRDefault="00E13575" w:rsidP="00E13575">
      <w:pPr>
        <w:numPr>
          <w:ilvl w:val="1"/>
          <w:numId w:val="3"/>
        </w:numPr>
        <w:tabs>
          <w:tab w:val="clear" w:pos="720"/>
          <w:tab w:val="num" w:pos="567"/>
        </w:tabs>
        <w:ind w:left="0" w:firstLine="0"/>
        <w:jc w:val="both"/>
        <w:rPr>
          <w:sz w:val="26"/>
          <w:szCs w:val="26"/>
          <w:lang w:val="lv-LV"/>
        </w:rPr>
      </w:pPr>
      <w:r w:rsidRPr="009272C4">
        <w:rPr>
          <w:sz w:val="26"/>
          <w:szCs w:val="26"/>
          <w:lang w:val="lv-LV"/>
        </w:rPr>
        <w:t>Finanšu piedāvājums jāiesniedz saskaņā ar Pieteikuma / finanšu piedāvājuma formu (Pielikums Nr.2);</w:t>
      </w:r>
    </w:p>
    <w:p w14:paraId="49E3B8DF" w14:textId="3CCE369C" w:rsidR="00E13575" w:rsidRDefault="00E13575" w:rsidP="00E13575">
      <w:pPr>
        <w:numPr>
          <w:ilvl w:val="1"/>
          <w:numId w:val="3"/>
        </w:numPr>
        <w:tabs>
          <w:tab w:val="clear" w:pos="720"/>
          <w:tab w:val="left" w:pos="567"/>
        </w:tabs>
        <w:jc w:val="both"/>
        <w:rPr>
          <w:sz w:val="26"/>
          <w:szCs w:val="26"/>
          <w:lang w:val="lv-LV"/>
        </w:rPr>
      </w:pPr>
      <w:r w:rsidRPr="00864835">
        <w:rPr>
          <w:sz w:val="26"/>
          <w:szCs w:val="26"/>
          <w:lang w:val="lv-LV"/>
        </w:rPr>
        <w:t xml:space="preserve">Finanšu piedāvājumā izmaksas norāda </w:t>
      </w:r>
      <w:proofErr w:type="spellStart"/>
      <w:r w:rsidRPr="00864835">
        <w:rPr>
          <w:sz w:val="26"/>
          <w:szCs w:val="26"/>
          <w:lang w:val="lv-LV"/>
        </w:rPr>
        <w:t>euro</w:t>
      </w:r>
      <w:proofErr w:type="spellEnd"/>
      <w:r w:rsidRPr="00864835">
        <w:rPr>
          <w:sz w:val="26"/>
          <w:szCs w:val="26"/>
          <w:lang w:val="lv-LV"/>
        </w:rPr>
        <w:t xml:space="preserve"> (EUR).</w:t>
      </w:r>
    </w:p>
    <w:p w14:paraId="5D39AB50" w14:textId="6AD2F2E5" w:rsidR="000D1ACA" w:rsidRPr="00232568" w:rsidRDefault="00BB22A7" w:rsidP="00BE653A">
      <w:pPr>
        <w:numPr>
          <w:ilvl w:val="1"/>
          <w:numId w:val="3"/>
        </w:numPr>
        <w:tabs>
          <w:tab w:val="clear" w:pos="720"/>
          <w:tab w:val="num" w:pos="567"/>
        </w:tabs>
        <w:ind w:left="0" w:firstLine="0"/>
        <w:jc w:val="both"/>
        <w:rPr>
          <w:sz w:val="26"/>
          <w:szCs w:val="26"/>
          <w:lang w:val="lv-LV"/>
        </w:rPr>
      </w:pPr>
      <w:r>
        <w:rPr>
          <w:sz w:val="26"/>
          <w:szCs w:val="26"/>
          <w:lang w:val="lv-LV"/>
        </w:rPr>
        <w:lastRenderedPageBreak/>
        <w:t>F</w:t>
      </w:r>
      <w:r w:rsidR="00A20C22" w:rsidRPr="00A20C22">
        <w:rPr>
          <w:sz w:val="26"/>
          <w:szCs w:val="26"/>
          <w:lang w:val="lv-LV"/>
        </w:rPr>
        <w:t xml:space="preserve">inanšu piedāvājumā </w:t>
      </w:r>
      <w:r w:rsidR="00A20C22">
        <w:rPr>
          <w:sz w:val="26"/>
          <w:szCs w:val="26"/>
          <w:lang w:val="lv-LV"/>
        </w:rPr>
        <w:t>jā</w:t>
      </w:r>
      <w:r w:rsidR="00A20C22" w:rsidRPr="00A20C22">
        <w:rPr>
          <w:sz w:val="26"/>
          <w:szCs w:val="26"/>
          <w:lang w:val="lv-LV"/>
        </w:rPr>
        <w:t>iekļau</w:t>
      </w:r>
      <w:r w:rsidR="00A20C22">
        <w:rPr>
          <w:sz w:val="26"/>
          <w:szCs w:val="26"/>
          <w:lang w:val="lv-LV"/>
        </w:rPr>
        <w:t>j</w:t>
      </w:r>
      <w:r w:rsidR="00A20C22" w:rsidRPr="00A20C22">
        <w:rPr>
          <w:sz w:val="26"/>
          <w:szCs w:val="26"/>
          <w:lang w:val="lv-LV"/>
        </w:rPr>
        <w:t xml:space="preserve"> visas izmaksas, kas nepieciešamas</w:t>
      </w:r>
      <w:r w:rsidR="00930DCE">
        <w:rPr>
          <w:sz w:val="26"/>
          <w:szCs w:val="26"/>
          <w:lang w:val="lv-LV"/>
        </w:rPr>
        <w:t xml:space="preserve"> pakalpojuma sniegšanai</w:t>
      </w:r>
      <w:r w:rsidR="00A20C22" w:rsidRPr="00A20C22">
        <w:rPr>
          <w:sz w:val="26"/>
          <w:szCs w:val="26"/>
          <w:lang w:val="lv-LV"/>
        </w:rPr>
        <w:t>.</w:t>
      </w:r>
    </w:p>
    <w:p w14:paraId="010BC7BA" w14:textId="77777777" w:rsidR="000D1ACA" w:rsidRPr="00BE653A" w:rsidRDefault="000D1ACA" w:rsidP="00BE653A">
      <w:pPr>
        <w:tabs>
          <w:tab w:val="left" w:pos="567"/>
        </w:tabs>
        <w:jc w:val="both"/>
        <w:rPr>
          <w:sz w:val="26"/>
          <w:szCs w:val="26"/>
          <w:lang w:val="lv-LV"/>
        </w:rPr>
      </w:pPr>
    </w:p>
    <w:p w14:paraId="1724EE3E" w14:textId="1494CB30" w:rsidR="00DB0B1E" w:rsidRPr="00041D4D" w:rsidRDefault="00DB0B1E" w:rsidP="00DB0B1E">
      <w:pPr>
        <w:pStyle w:val="Sarakstarindkopa"/>
        <w:numPr>
          <w:ilvl w:val="0"/>
          <w:numId w:val="3"/>
        </w:numPr>
        <w:tabs>
          <w:tab w:val="clear" w:pos="727"/>
          <w:tab w:val="num" w:pos="426"/>
          <w:tab w:val="num" w:pos="567"/>
        </w:tabs>
        <w:ind w:hanging="727"/>
        <w:jc w:val="both"/>
        <w:rPr>
          <w:sz w:val="26"/>
          <w:szCs w:val="26"/>
          <w:lang w:val="lv-LV"/>
        </w:rPr>
      </w:pPr>
      <w:r w:rsidRPr="00041D4D">
        <w:rPr>
          <w:b/>
          <w:sz w:val="26"/>
          <w:szCs w:val="26"/>
          <w:lang w:val="lv-LV"/>
        </w:rPr>
        <w:t>Līguma izpildes nodrošināšanai iesniedz šādu saistību pastiprinājumu</w:t>
      </w:r>
    </w:p>
    <w:p w14:paraId="7ED48049" w14:textId="3B518C44" w:rsidR="00DB0B1E" w:rsidRPr="00824129" w:rsidRDefault="00DB0B1E" w:rsidP="00DB0B1E">
      <w:pPr>
        <w:pStyle w:val="Sarakstarindkopa"/>
        <w:numPr>
          <w:ilvl w:val="1"/>
          <w:numId w:val="3"/>
        </w:numPr>
        <w:tabs>
          <w:tab w:val="num" w:pos="0"/>
          <w:tab w:val="left" w:pos="567"/>
        </w:tabs>
        <w:ind w:left="0" w:firstLine="0"/>
        <w:jc w:val="both"/>
        <w:rPr>
          <w:sz w:val="26"/>
          <w:szCs w:val="26"/>
          <w:lang w:val="lv-LV"/>
        </w:rPr>
      </w:pPr>
      <w:r w:rsidRPr="001830D3">
        <w:rPr>
          <w:sz w:val="26"/>
          <w:szCs w:val="26"/>
          <w:lang w:val="lv-LV"/>
        </w:rPr>
        <w:t xml:space="preserve">Kredītiestādes </w:t>
      </w:r>
      <w:r w:rsidR="005F066B" w:rsidRPr="001830D3">
        <w:rPr>
          <w:sz w:val="26"/>
          <w:szCs w:val="26"/>
          <w:lang w:val="lv-LV"/>
        </w:rPr>
        <w:t xml:space="preserve">vai </w:t>
      </w:r>
      <w:r w:rsidR="005F066B" w:rsidRPr="00930DCE">
        <w:rPr>
          <w:sz w:val="26"/>
          <w:szCs w:val="26"/>
          <w:lang w:val="lv-LV"/>
        </w:rPr>
        <w:t xml:space="preserve">apdrošināšanas sabiedrības </w:t>
      </w:r>
      <w:r w:rsidRPr="00930DCE">
        <w:rPr>
          <w:sz w:val="26"/>
          <w:szCs w:val="26"/>
          <w:lang w:val="lv-LV"/>
        </w:rPr>
        <w:t xml:space="preserve">neatsaucamu beznosacījumu garantiju kā līguma </w:t>
      </w:r>
      <w:r w:rsidRPr="00824129">
        <w:rPr>
          <w:sz w:val="26"/>
          <w:szCs w:val="26"/>
          <w:lang w:val="lv-LV"/>
        </w:rPr>
        <w:t xml:space="preserve">izpildes nodrošinājumu </w:t>
      </w:r>
      <w:r w:rsidRPr="00824129">
        <w:rPr>
          <w:b/>
          <w:sz w:val="26"/>
          <w:lang w:val="lv-LV"/>
        </w:rPr>
        <w:t xml:space="preserve">EUR </w:t>
      </w:r>
      <w:r w:rsidRPr="00824129">
        <w:rPr>
          <w:sz w:val="26"/>
          <w:lang w:val="lv-LV"/>
        </w:rPr>
        <w:t xml:space="preserve"> </w:t>
      </w:r>
      <w:r w:rsidR="00D94769" w:rsidRPr="00824129">
        <w:rPr>
          <w:b/>
          <w:sz w:val="26"/>
          <w:lang w:val="lv-LV"/>
        </w:rPr>
        <w:t>2</w:t>
      </w:r>
      <w:r w:rsidRPr="00824129">
        <w:rPr>
          <w:b/>
          <w:sz w:val="26"/>
          <w:lang w:val="lv-LV"/>
        </w:rPr>
        <w:t>000.00</w:t>
      </w:r>
      <w:r w:rsidRPr="00824129">
        <w:rPr>
          <w:sz w:val="26"/>
          <w:lang w:val="lv-LV"/>
        </w:rPr>
        <w:t xml:space="preserve"> (</w:t>
      </w:r>
      <w:r w:rsidR="00D94769" w:rsidRPr="00824129">
        <w:rPr>
          <w:sz w:val="26"/>
          <w:lang w:val="lv-LV"/>
        </w:rPr>
        <w:t>divi</w:t>
      </w:r>
      <w:r w:rsidRPr="00824129">
        <w:rPr>
          <w:sz w:val="26"/>
          <w:lang w:val="lv-LV"/>
        </w:rPr>
        <w:t xml:space="preserve"> tūkstoši </w:t>
      </w:r>
      <w:proofErr w:type="spellStart"/>
      <w:r w:rsidRPr="00824129">
        <w:rPr>
          <w:sz w:val="26"/>
          <w:lang w:val="lv-LV"/>
        </w:rPr>
        <w:t>euro</w:t>
      </w:r>
      <w:proofErr w:type="spellEnd"/>
      <w:r w:rsidRPr="00824129">
        <w:rPr>
          <w:sz w:val="26"/>
          <w:lang w:val="lv-LV"/>
        </w:rPr>
        <w:t xml:space="preserve">, 00 centi) apmērā </w:t>
      </w:r>
      <w:r w:rsidRPr="00824129">
        <w:rPr>
          <w:sz w:val="26"/>
          <w:szCs w:val="26"/>
          <w:lang w:val="lv-LV"/>
        </w:rPr>
        <w:t>bez PVN saskaņā ar paraugu Pielikums Nr.</w:t>
      </w:r>
      <w:r w:rsidR="00824129" w:rsidRPr="00824129">
        <w:rPr>
          <w:sz w:val="26"/>
          <w:szCs w:val="26"/>
          <w:lang w:val="lv-LV"/>
        </w:rPr>
        <w:t>6</w:t>
      </w:r>
      <w:r w:rsidRPr="00824129">
        <w:rPr>
          <w:sz w:val="26"/>
          <w:szCs w:val="26"/>
          <w:lang w:val="lv-LV"/>
        </w:rPr>
        <w:t xml:space="preserve">. </w:t>
      </w:r>
    </w:p>
    <w:p w14:paraId="0C078278" w14:textId="4E3B158F" w:rsidR="00DB0B1E" w:rsidRPr="00A20C22" w:rsidRDefault="00DB0B1E" w:rsidP="00DB0B1E">
      <w:pPr>
        <w:ind w:firstLine="567"/>
        <w:jc w:val="both"/>
        <w:rPr>
          <w:sz w:val="26"/>
          <w:szCs w:val="26"/>
          <w:lang w:val="lv-LV"/>
        </w:rPr>
      </w:pPr>
      <w:r w:rsidRPr="00824129">
        <w:rPr>
          <w:sz w:val="26"/>
          <w:szCs w:val="26"/>
          <w:lang w:val="lv-LV"/>
        </w:rPr>
        <w:t>Izpildītājiem līguma izpildes nodrošinājums būs jāiesniedz ne vēlāk kā 5 (piecu) darba dienu laikā pēc līguma noslēgšanas. Gadījumā, ja šī saistība netiks izpildīta, Pasūtītājs būs tiesīgs pieprasīt atklātā konkursa</w:t>
      </w:r>
      <w:r w:rsidRPr="00930DCE">
        <w:rPr>
          <w:sz w:val="26"/>
          <w:szCs w:val="26"/>
          <w:lang w:val="lv-LV"/>
        </w:rPr>
        <w:t xml:space="preserve"> nolikuma 4.1.</w:t>
      </w:r>
      <w:r w:rsidR="00930DCE" w:rsidRPr="00930DCE">
        <w:rPr>
          <w:sz w:val="26"/>
          <w:szCs w:val="26"/>
          <w:lang w:val="lv-LV"/>
        </w:rPr>
        <w:t>4</w:t>
      </w:r>
      <w:r w:rsidRPr="00930DCE">
        <w:rPr>
          <w:sz w:val="26"/>
          <w:szCs w:val="26"/>
          <w:lang w:val="lv-LV"/>
        </w:rPr>
        <w:t>.apakšpunktā minēto piedāvājuma nodrošinājumu par šīs saistības neizpildi.</w:t>
      </w:r>
      <w:r w:rsidR="005F066B" w:rsidRPr="00930DCE">
        <w:rPr>
          <w:sz w:val="26"/>
          <w:szCs w:val="26"/>
          <w:lang w:val="lv-LV"/>
        </w:rPr>
        <w:t xml:space="preserve"> Pakalpojuma sniedzējam ir pienākums</w:t>
      </w:r>
      <w:r w:rsidR="005F066B" w:rsidRPr="00814202">
        <w:rPr>
          <w:sz w:val="26"/>
          <w:szCs w:val="26"/>
          <w:lang w:val="lv-LV"/>
        </w:rPr>
        <w:t xml:space="preserve">  nodrošināt, lai līguma izpildes garantija būtu spēkā līdz projekta (Darba) nodošanas un pieņemšanas akta parakstīšanai.</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3836394"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Kontaktpersonas iepirkuma laikā nodrošina informācijas apmaiņu starp Pasūtītāju un </w:t>
      </w:r>
      <w:r w:rsidR="001C08D2">
        <w:rPr>
          <w:sz w:val="26"/>
          <w:szCs w:val="26"/>
          <w:lang w:val="lv-LV"/>
        </w:rPr>
        <w:t>p</w:t>
      </w:r>
      <w:r w:rsidRPr="00C637E1">
        <w:rPr>
          <w:sz w:val="26"/>
          <w:szCs w:val="26"/>
          <w:lang w:val="lv-LV"/>
        </w:rPr>
        <w:t>retendentiem;</w:t>
      </w:r>
    </w:p>
    <w:p w14:paraId="67CB436D" w14:textId="3CE121B1" w:rsidR="0022022E" w:rsidRPr="00602132"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Ja </w:t>
      </w:r>
      <w:r w:rsidR="001C08D2">
        <w:rPr>
          <w:sz w:val="26"/>
          <w:szCs w:val="26"/>
          <w:lang w:val="lv-LV"/>
        </w:rPr>
        <w:t>p</w:t>
      </w:r>
      <w:r w:rsidRPr="00C637E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profilā</w:t>
      </w:r>
      <w:r w:rsidRPr="00C637E1">
        <w:rPr>
          <w:iCs/>
          <w:sz w:val="26"/>
          <w:szCs w:val="26"/>
          <w:lang w:val="lv-LV"/>
        </w:rPr>
        <w:t xml:space="preserve"> </w:t>
      </w:r>
      <w:r>
        <w:rPr>
          <w:sz w:val="26"/>
          <w:szCs w:val="26"/>
          <w:lang w:val="lv-LV"/>
        </w:rPr>
        <w:t>EIS</w:t>
      </w:r>
      <w:r w:rsidR="008F50BA">
        <w:rPr>
          <w:lang w:val="lv-LV"/>
        </w:rPr>
        <w:t xml:space="preserve">, </w:t>
      </w:r>
      <w:r w:rsidRPr="00C637E1">
        <w:rPr>
          <w:sz w:val="26"/>
          <w:szCs w:val="26"/>
          <w:lang w:val="lv-LV"/>
        </w:rPr>
        <w:t>kur ir pieejami iepirkuma dokumenti</w:t>
      </w:r>
      <w:r w:rsidRPr="00C637E1">
        <w:rPr>
          <w:iCs/>
          <w:sz w:val="26"/>
          <w:szCs w:val="26"/>
          <w:lang w:val="lv-LV"/>
        </w:rPr>
        <w:t xml:space="preserve">. </w:t>
      </w:r>
    </w:p>
    <w:p w14:paraId="0922C4C2" w14:textId="77777777" w:rsidR="00083A44" w:rsidRPr="00C637E1" w:rsidRDefault="00083A44" w:rsidP="00590E9F">
      <w:pPr>
        <w:pStyle w:val="Sarakstarindkopa"/>
        <w:tabs>
          <w:tab w:val="left" w:pos="0"/>
        </w:tabs>
        <w:ind w:left="0"/>
        <w:jc w:val="both"/>
        <w:rPr>
          <w:sz w:val="26"/>
          <w:szCs w:val="26"/>
          <w:lang w:val="lv-LV"/>
        </w:rPr>
      </w:pPr>
    </w:p>
    <w:p w14:paraId="17201207" w14:textId="77777777" w:rsidR="00590E9F" w:rsidRPr="00824129" w:rsidRDefault="00590E9F" w:rsidP="00590E9F">
      <w:pPr>
        <w:pStyle w:val="Sarakstarindkopa"/>
        <w:numPr>
          <w:ilvl w:val="0"/>
          <w:numId w:val="3"/>
        </w:numPr>
        <w:tabs>
          <w:tab w:val="left" w:pos="0"/>
        </w:tabs>
        <w:ind w:hanging="727"/>
        <w:jc w:val="both"/>
        <w:rPr>
          <w:sz w:val="26"/>
          <w:szCs w:val="26"/>
          <w:lang w:val="lv-LV"/>
        </w:rPr>
      </w:pPr>
      <w:r w:rsidRPr="00824129">
        <w:rPr>
          <w:b/>
          <w:bCs/>
          <w:sz w:val="26"/>
          <w:szCs w:val="26"/>
          <w:lang w:val="lv-LV"/>
        </w:rPr>
        <w:t>Piedāvājumu atvēršanas kārtība:</w:t>
      </w:r>
    </w:p>
    <w:p w14:paraId="44604A9E" w14:textId="11C47D21" w:rsidR="00590E9F" w:rsidRPr="00824129" w:rsidRDefault="00590E9F" w:rsidP="00590E9F">
      <w:pPr>
        <w:pStyle w:val="Sarakstarindkopa"/>
        <w:numPr>
          <w:ilvl w:val="1"/>
          <w:numId w:val="3"/>
        </w:numPr>
        <w:tabs>
          <w:tab w:val="left" w:pos="0"/>
        </w:tabs>
        <w:ind w:left="0" w:firstLine="0"/>
        <w:jc w:val="both"/>
        <w:rPr>
          <w:sz w:val="26"/>
          <w:szCs w:val="26"/>
          <w:lang w:val="lv-LV"/>
        </w:rPr>
      </w:pPr>
      <w:bookmarkStart w:id="5" w:name="_Hlk63414496"/>
      <w:r w:rsidRPr="00824129">
        <w:rPr>
          <w:bCs/>
          <w:sz w:val="26"/>
          <w:szCs w:val="26"/>
          <w:lang w:val="lv-LV"/>
        </w:rPr>
        <w:t xml:space="preserve">Piedāvājumi tiks atvērti </w:t>
      </w:r>
      <w:r w:rsidRPr="00824129">
        <w:rPr>
          <w:sz w:val="26"/>
          <w:szCs w:val="26"/>
          <w:lang w:val="lv-LV"/>
        </w:rPr>
        <w:t>EIS e-konkursu apakšsistēmā</w:t>
      </w:r>
      <w:r w:rsidRPr="00824129">
        <w:rPr>
          <w:bCs/>
          <w:sz w:val="26"/>
          <w:szCs w:val="26"/>
          <w:lang w:val="lv-LV"/>
        </w:rPr>
        <w:t xml:space="preserve"> </w:t>
      </w:r>
      <w:r w:rsidRPr="008A7266">
        <w:rPr>
          <w:bCs/>
          <w:sz w:val="26"/>
          <w:szCs w:val="26"/>
          <w:highlight w:val="yellow"/>
          <w:lang w:val="lv-LV"/>
        </w:rPr>
        <w:t xml:space="preserve">2021.gada </w:t>
      </w:r>
      <w:r w:rsidR="00BD0641">
        <w:rPr>
          <w:bCs/>
          <w:sz w:val="26"/>
          <w:szCs w:val="26"/>
          <w:highlight w:val="yellow"/>
          <w:lang w:val="lv-LV"/>
        </w:rPr>
        <w:t>13</w:t>
      </w:r>
      <w:r w:rsidR="008A7266" w:rsidRPr="008A7266">
        <w:rPr>
          <w:bCs/>
          <w:sz w:val="26"/>
          <w:szCs w:val="26"/>
          <w:highlight w:val="yellow"/>
          <w:lang w:val="lv-LV"/>
        </w:rPr>
        <w:t>.septembrī</w:t>
      </w:r>
      <w:r w:rsidRPr="008A7266">
        <w:rPr>
          <w:bCs/>
          <w:sz w:val="26"/>
          <w:szCs w:val="26"/>
          <w:highlight w:val="yellow"/>
          <w:lang w:val="lv-LV"/>
        </w:rPr>
        <w:t xml:space="preserve"> pulksten 13:00 </w:t>
      </w:r>
      <w:r w:rsidRPr="008A7266">
        <w:rPr>
          <w:sz w:val="26"/>
          <w:szCs w:val="26"/>
          <w:highlight w:val="yellow"/>
          <w:lang w:val="lv-LV"/>
        </w:rPr>
        <w:t>atklātā sanāksmē,</w:t>
      </w:r>
      <w:r w:rsidRPr="00824129">
        <w:rPr>
          <w:sz w:val="26"/>
          <w:szCs w:val="26"/>
          <w:lang w:val="lv-LV"/>
        </w:rPr>
        <w:t xml:space="preserve"> izmantojot EIS e-konkursu apakšsistēmas piedāvātos rīkus.</w:t>
      </w:r>
    </w:p>
    <w:p w14:paraId="3D1B7274" w14:textId="77777777" w:rsidR="00590E9F" w:rsidRPr="00D9484C" w:rsidRDefault="00590E9F" w:rsidP="00590E9F">
      <w:pPr>
        <w:pStyle w:val="Sarakstarindkopa"/>
        <w:numPr>
          <w:ilvl w:val="1"/>
          <w:numId w:val="3"/>
        </w:numPr>
        <w:tabs>
          <w:tab w:val="left" w:pos="0"/>
        </w:tabs>
        <w:ind w:left="0" w:firstLine="0"/>
        <w:jc w:val="both"/>
        <w:rPr>
          <w:sz w:val="26"/>
          <w:szCs w:val="26"/>
          <w:lang w:val="lv-LV"/>
        </w:rPr>
      </w:pPr>
      <w:r w:rsidRPr="00824129">
        <w:rPr>
          <w:sz w:val="26"/>
          <w:lang w:val="lv-LV"/>
        </w:rPr>
        <w:t>Iesniegto piedāvājumu</w:t>
      </w:r>
      <w:r w:rsidRPr="00D9484C">
        <w:rPr>
          <w:sz w:val="26"/>
          <w:lang w:val="lv-LV"/>
        </w:rPr>
        <w:t xml:space="preserve">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D9484C">
        <w:rPr>
          <w:sz w:val="26"/>
          <w:szCs w:val="26"/>
          <w:lang w:val="lv-LV"/>
        </w:rPr>
        <w:t>Pēc piedāvājumu atvēršanas</w:t>
      </w:r>
      <w:r w:rsidRPr="009F1A6A">
        <w:rPr>
          <w:sz w:val="26"/>
          <w:szCs w:val="26"/>
          <w:lang w:val="lv-LV"/>
        </w:rPr>
        <w:t xml:space="preserve">,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3E641752" w14:textId="122FC135"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 xml:space="preserve">retendentam ne vēlāk kā 15 (piecpadsmit) minūtes pēc piedāvājumu iesniegšanas termiņa beigām </w:t>
      </w:r>
      <w:r w:rsidR="008F50BA">
        <w:rPr>
          <w:sz w:val="26"/>
          <w:szCs w:val="26"/>
          <w:lang w:val="lv-LV"/>
        </w:rPr>
        <w:t>K</w:t>
      </w:r>
      <w:r w:rsidRPr="009F1A6A">
        <w:rPr>
          <w:sz w:val="26"/>
          <w:szCs w:val="26"/>
          <w:lang w:val="lv-LV"/>
        </w:rPr>
        <w:t>omisijai jāiesniedz elektroniskā atslēga ar paroli šifrētā dokumenta atvēršanai.</w:t>
      </w:r>
    </w:p>
    <w:p w14:paraId="20DF7ABC"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38743EE3"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bookmarkEnd w:id="5"/>
    <w:p w14:paraId="5E9D53F8" w14:textId="77777777" w:rsidR="00590E9F" w:rsidRPr="00C637E1" w:rsidRDefault="00590E9F"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46B1B7F4" w14:textId="2CEEED37" w:rsidR="00590E9F" w:rsidRPr="00C637E1" w:rsidRDefault="00590E9F" w:rsidP="00590E9F">
      <w:pPr>
        <w:tabs>
          <w:tab w:val="left" w:pos="0"/>
        </w:tabs>
        <w:jc w:val="both"/>
        <w:rPr>
          <w:sz w:val="26"/>
          <w:szCs w:val="26"/>
          <w:lang w:val="lv-LV"/>
        </w:rPr>
      </w:pPr>
      <w:r w:rsidRPr="00C637E1">
        <w:rPr>
          <w:bCs/>
          <w:sz w:val="26"/>
          <w:szCs w:val="26"/>
          <w:lang w:val="lv-LV"/>
        </w:rPr>
        <w:t xml:space="preserve">Iepirkuma </w:t>
      </w:r>
      <w:r w:rsidR="008F50BA">
        <w:rPr>
          <w:bCs/>
          <w:sz w:val="26"/>
          <w:szCs w:val="26"/>
          <w:lang w:val="lv-LV"/>
        </w:rPr>
        <w:t>K</w:t>
      </w:r>
      <w:r w:rsidRPr="00C637E1">
        <w:rPr>
          <w:bCs/>
          <w:sz w:val="26"/>
          <w:szCs w:val="26"/>
          <w:lang w:val="lv-LV"/>
        </w:rPr>
        <w:t>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2D4DFE52" w14:textId="379FA10C" w:rsidR="006B5937" w:rsidRPr="006B5937" w:rsidRDefault="00590E9F" w:rsidP="006B5937">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w:t>
      </w:r>
      <w:r w:rsidRPr="003C6C4E">
        <w:rPr>
          <w:sz w:val="26"/>
          <w:szCs w:val="26"/>
          <w:lang w:val="lv-LV"/>
        </w:rPr>
        <w:lastRenderedPageBreak/>
        <w:t>dokumentācijā norādītajām prasībām var tikt novērtēti kā neatbilstoši un no turpmākas izvērtēšanas izslēgti.</w:t>
      </w:r>
    </w:p>
    <w:p w14:paraId="3F8B9231" w14:textId="0C52A29A"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Pr>
          <w:sz w:val="26"/>
          <w:szCs w:val="26"/>
          <w:lang w:val="lv-LV"/>
        </w:rPr>
        <w:t>p</w:t>
      </w:r>
      <w:r w:rsidRPr="0047614C">
        <w:rPr>
          <w:sz w:val="26"/>
          <w:szCs w:val="26"/>
          <w:lang w:val="lv-LV"/>
        </w:rPr>
        <w:t xml:space="preserve">retendenta, kā arī </w:t>
      </w:r>
      <w:r w:rsidR="00B81425">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B81425">
        <w:rPr>
          <w:sz w:val="26"/>
          <w:szCs w:val="26"/>
          <w:lang w:val="lv-LV"/>
        </w:rPr>
        <w:t>p</w:t>
      </w:r>
      <w:r w:rsidRPr="0047614C">
        <w:rPr>
          <w:sz w:val="26"/>
          <w:szCs w:val="26"/>
          <w:lang w:val="lv-LV"/>
        </w:rPr>
        <w:t xml:space="preserve">retendenta, </w:t>
      </w:r>
      <w:r w:rsidR="00B81425">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5"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0A01B45A" w:rsidR="00590E9F" w:rsidRPr="0047614C" w:rsidRDefault="008F50BA" w:rsidP="00590E9F">
      <w:pPr>
        <w:pStyle w:val="Sarakstarindkopa"/>
        <w:numPr>
          <w:ilvl w:val="1"/>
          <w:numId w:val="3"/>
        </w:numPr>
        <w:tabs>
          <w:tab w:val="left" w:pos="0"/>
        </w:tabs>
        <w:ind w:left="0" w:firstLine="0"/>
        <w:jc w:val="both"/>
        <w:rPr>
          <w:sz w:val="26"/>
          <w:szCs w:val="26"/>
          <w:lang w:val="lv-LV"/>
        </w:rPr>
      </w:pPr>
      <w:r>
        <w:rPr>
          <w:sz w:val="26"/>
          <w:szCs w:val="26"/>
          <w:lang w:val="lv-LV"/>
        </w:rPr>
        <w:t>K</w:t>
      </w:r>
      <w:r w:rsidR="00590E9F" w:rsidRPr="0047614C">
        <w:rPr>
          <w:sz w:val="26"/>
          <w:szCs w:val="26"/>
          <w:lang w:val="lv-LV"/>
        </w:rPr>
        <w:t xml:space="preserve">omisija ir tiesīga </w:t>
      </w:r>
      <w:r w:rsidR="00B81425">
        <w:rPr>
          <w:sz w:val="26"/>
          <w:szCs w:val="26"/>
          <w:lang w:val="lv-LV"/>
        </w:rPr>
        <w:t>p</w:t>
      </w:r>
      <w:r w:rsidR="00590E9F" w:rsidRPr="0047614C">
        <w:rPr>
          <w:sz w:val="26"/>
          <w:szCs w:val="26"/>
          <w:lang w:val="lv-LV"/>
        </w:rPr>
        <w:t xml:space="preserve">retendentu kvalifikācijas atbilstības pārbaudi veikt tikai tiem </w:t>
      </w:r>
      <w:r w:rsidR="00B81425">
        <w:rPr>
          <w:sz w:val="26"/>
          <w:szCs w:val="26"/>
          <w:lang w:val="lv-LV"/>
        </w:rPr>
        <w:t>p</w:t>
      </w:r>
      <w:r w:rsidR="00590E9F" w:rsidRPr="0047614C">
        <w:rPr>
          <w:sz w:val="26"/>
          <w:szCs w:val="26"/>
          <w:lang w:val="lv-LV"/>
        </w:rPr>
        <w:t>retendentiem, kuriem būtu piešķiramas iepirkuma līguma slēgšanas tiesības.</w:t>
      </w:r>
    </w:p>
    <w:p w14:paraId="4DAAF98D" w14:textId="3EA3BCA9" w:rsidR="00590E9F" w:rsidRPr="00814202" w:rsidRDefault="00590E9F" w:rsidP="00590E9F">
      <w:pPr>
        <w:pStyle w:val="Sarakstarindkopa"/>
        <w:numPr>
          <w:ilvl w:val="1"/>
          <w:numId w:val="3"/>
        </w:numPr>
        <w:tabs>
          <w:tab w:val="left" w:pos="0"/>
        </w:tabs>
        <w:ind w:left="0" w:firstLine="0"/>
        <w:jc w:val="both"/>
        <w:rPr>
          <w:sz w:val="26"/>
          <w:szCs w:val="26"/>
          <w:lang w:val="lv-LV"/>
        </w:rPr>
      </w:pPr>
      <w:r w:rsidRPr="00814202">
        <w:rPr>
          <w:sz w:val="26"/>
          <w:szCs w:val="26"/>
          <w:lang w:val="lv-LV"/>
        </w:rPr>
        <w:t xml:space="preserve">Pirms piedāvājumu izvēles </w:t>
      </w:r>
      <w:r w:rsidR="008F50BA">
        <w:rPr>
          <w:sz w:val="26"/>
          <w:szCs w:val="26"/>
          <w:lang w:val="lv-LV"/>
        </w:rPr>
        <w:t>K</w:t>
      </w:r>
      <w:r w:rsidRPr="00814202">
        <w:rPr>
          <w:sz w:val="26"/>
          <w:szCs w:val="26"/>
          <w:lang w:val="lv-LV"/>
        </w:rPr>
        <w:t>omisija pārbauda, vai piedāvājumos nav aritmētiskas kļūdas (kļūdu labojumi tiek veikti, uzskatot, ka pareizi norādīta vienības cena), vai nav iesniegti nepamatoti lēti piedāvājumi.</w:t>
      </w:r>
    </w:p>
    <w:p w14:paraId="33347F20" w14:textId="0A05AF27" w:rsidR="00590E9F" w:rsidRDefault="00590E9F" w:rsidP="00590E9F">
      <w:pPr>
        <w:pStyle w:val="Sarakstarindkopa"/>
        <w:tabs>
          <w:tab w:val="left" w:pos="0"/>
        </w:tabs>
        <w:ind w:left="0"/>
        <w:jc w:val="both"/>
        <w:rPr>
          <w:sz w:val="26"/>
          <w:szCs w:val="26"/>
          <w:lang w:val="lv-LV"/>
        </w:rPr>
      </w:pPr>
    </w:p>
    <w:p w14:paraId="171D3400" w14:textId="77777777" w:rsidR="00083A44" w:rsidRPr="009F1A6A" w:rsidRDefault="00083A44" w:rsidP="00590E9F">
      <w:pPr>
        <w:pStyle w:val="Sarakstarindkopa"/>
        <w:tabs>
          <w:tab w:val="left" w:pos="0"/>
        </w:tabs>
        <w:ind w:left="0"/>
        <w:jc w:val="both"/>
        <w:rPr>
          <w:sz w:val="26"/>
          <w:szCs w:val="26"/>
          <w:lang w:val="lv-LV"/>
        </w:rPr>
      </w:pPr>
    </w:p>
    <w:p w14:paraId="7FFDAD7C" w14:textId="77777777" w:rsidR="00590E9F" w:rsidRPr="009F1A6A" w:rsidRDefault="00590E9F" w:rsidP="00590E9F">
      <w:pPr>
        <w:pStyle w:val="Pamatteksts"/>
        <w:numPr>
          <w:ilvl w:val="0"/>
          <w:numId w:val="3"/>
        </w:numPr>
        <w:ind w:left="567" w:hanging="567"/>
        <w:rPr>
          <w:sz w:val="26"/>
          <w:szCs w:val="26"/>
        </w:rPr>
      </w:pPr>
      <w:r w:rsidRPr="009F1A6A">
        <w:rPr>
          <w:b/>
          <w:bCs/>
          <w:sz w:val="26"/>
          <w:szCs w:val="26"/>
        </w:rPr>
        <w:t xml:space="preserve">Piedāvājuma izvēles kritēriji </w:t>
      </w:r>
    </w:p>
    <w:p w14:paraId="58638190" w14:textId="391156BB" w:rsidR="00E13575" w:rsidRPr="00864835" w:rsidRDefault="009D1A86" w:rsidP="00E13575">
      <w:pPr>
        <w:jc w:val="both"/>
        <w:rPr>
          <w:sz w:val="26"/>
          <w:szCs w:val="26"/>
          <w:lang w:val="lv-LV"/>
        </w:rPr>
      </w:pPr>
      <w:r>
        <w:rPr>
          <w:sz w:val="26"/>
          <w:szCs w:val="26"/>
          <w:lang w:val="lv-LV"/>
        </w:rPr>
        <w:t>10</w:t>
      </w:r>
      <w:r w:rsidR="00E13575" w:rsidRPr="00864835">
        <w:rPr>
          <w:sz w:val="26"/>
          <w:szCs w:val="26"/>
          <w:lang w:val="lv-LV"/>
        </w:rPr>
        <w:t xml:space="preserve">.1. Piedāvājuma izvēles kritērijs – </w:t>
      </w:r>
      <w:r w:rsidR="00F0150C">
        <w:rPr>
          <w:sz w:val="26"/>
          <w:szCs w:val="26"/>
          <w:lang w:val="lv-LV"/>
        </w:rPr>
        <w:t xml:space="preserve">piedāvājums ar viszemāko </w:t>
      </w:r>
      <w:r w:rsidR="00B44FEA">
        <w:rPr>
          <w:sz w:val="26"/>
          <w:szCs w:val="26"/>
          <w:lang w:val="lv-LV"/>
        </w:rPr>
        <w:t>cenu</w:t>
      </w:r>
      <w:r w:rsidR="00E13575" w:rsidRPr="00864835">
        <w:rPr>
          <w:sz w:val="26"/>
          <w:szCs w:val="26"/>
          <w:lang w:val="lv-LV"/>
        </w:rPr>
        <w:t>.</w:t>
      </w:r>
    </w:p>
    <w:p w14:paraId="01DAE4D3" w14:textId="10BC9B0C" w:rsidR="00590E9F" w:rsidRDefault="00590E9F" w:rsidP="00590E9F">
      <w:pPr>
        <w:jc w:val="both"/>
        <w:rPr>
          <w:b/>
          <w:sz w:val="26"/>
          <w:szCs w:val="26"/>
          <w:lang w:val="lv-LV"/>
        </w:rPr>
      </w:pPr>
    </w:p>
    <w:p w14:paraId="2E94CB3D" w14:textId="6EE6313F" w:rsidR="00E13575" w:rsidRDefault="00E13575" w:rsidP="00590E9F">
      <w:pPr>
        <w:jc w:val="both"/>
        <w:rPr>
          <w:b/>
          <w:sz w:val="26"/>
          <w:szCs w:val="26"/>
          <w:lang w:val="lv-LV"/>
        </w:rPr>
      </w:pPr>
    </w:p>
    <w:p w14:paraId="204FE3D3" w14:textId="4E6CC90F" w:rsidR="00232568" w:rsidRPr="004E13B7" w:rsidRDefault="00232568" w:rsidP="00232568">
      <w:pPr>
        <w:pStyle w:val="Sarakstarindkopa"/>
        <w:numPr>
          <w:ilvl w:val="0"/>
          <w:numId w:val="3"/>
        </w:numPr>
        <w:jc w:val="both"/>
        <w:rPr>
          <w:b/>
          <w:sz w:val="26"/>
          <w:szCs w:val="26"/>
          <w:lang w:val="lv-LV"/>
        </w:rPr>
      </w:pPr>
      <w:r w:rsidRPr="004E13B7">
        <w:rPr>
          <w:b/>
          <w:sz w:val="26"/>
          <w:szCs w:val="26"/>
          <w:lang w:val="lv-LV"/>
        </w:rPr>
        <w:t>Uzvarētāju noteikšana</w:t>
      </w:r>
    </w:p>
    <w:p w14:paraId="33E3CF33" w14:textId="565D9952" w:rsidR="00232568" w:rsidRPr="004E13B7" w:rsidRDefault="00232568" w:rsidP="00232568">
      <w:pPr>
        <w:pStyle w:val="Virsraksts1"/>
        <w:numPr>
          <w:ilvl w:val="1"/>
          <w:numId w:val="3"/>
        </w:numPr>
        <w:tabs>
          <w:tab w:val="clear" w:pos="720"/>
          <w:tab w:val="num" w:pos="0"/>
          <w:tab w:val="num" w:pos="709"/>
        </w:tabs>
        <w:ind w:left="0" w:firstLine="0"/>
        <w:jc w:val="both"/>
        <w:rPr>
          <w:b w:val="0"/>
          <w:bCs w:val="0"/>
          <w:sz w:val="26"/>
          <w:szCs w:val="26"/>
        </w:rPr>
      </w:pPr>
      <w:r w:rsidRPr="004E13B7">
        <w:rPr>
          <w:b w:val="0"/>
          <w:bCs w:val="0"/>
          <w:sz w:val="26"/>
          <w:szCs w:val="26"/>
        </w:rPr>
        <w:t xml:space="preserve">Ja vairāku Pretendentu piedāvājumi būs piedāvājuši vienādas līgumcenas, tad Komisija šos piedāvājumus izvērtēs pēc piedāvātās cenas par nolikuma pielikuma Nr.2 PIETEIKUMA / FINANŠU PIEDĀVĀJUMA FORMA 3.1.apakšpunkta Tabulas Nr.1 </w:t>
      </w:r>
      <w:r w:rsidR="00EE62D8" w:rsidRPr="004E13B7">
        <w:rPr>
          <w:b w:val="0"/>
          <w:bCs w:val="0"/>
          <w:sz w:val="26"/>
          <w:szCs w:val="26"/>
        </w:rPr>
        <w:t>1</w:t>
      </w:r>
      <w:r w:rsidR="00930DCE">
        <w:rPr>
          <w:b w:val="0"/>
          <w:bCs w:val="0"/>
          <w:sz w:val="26"/>
          <w:szCs w:val="26"/>
        </w:rPr>
        <w:t>.1</w:t>
      </w:r>
      <w:r w:rsidRPr="004E13B7">
        <w:rPr>
          <w:b w:val="0"/>
          <w:bCs w:val="0"/>
          <w:sz w:val="26"/>
          <w:szCs w:val="26"/>
        </w:rPr>
        <w:t>.</w:t>
      </w:r>
      <w:r w:rsidR="00930DCE">
        <w:rPr>
          <w:b w:val="0"/>
          <w:bCs w:val="0"/>
          <w:sz w:val="26"/>
          <w:szCs w:val="26"/>
        </w:rPr>
        <w:t>apakš</w:t>
      </w:r>
      <w:r w:rsidRPr="004E13B7">
        <w:rPr>
          <w:b w:val="0"/>
          <w:bCs w:val="0"/>
          <w:sz w:val="26"/>
          <w:szCs w:val="26"/>
        </w:rPr>
        <w:t xml:space="preserve">punktā norādīto cenu un par uzvarētāju atzīs piedāvājumu ar zemāko cenu par nolikuma pielikuma Nr.2 PIETEIKUMA / FINANŠU PIEDĀVĀJUMA FORMA 3.1.apakšpunkta Tabulas Nr.1 </w:t>
      </w:r>
      <w:r w:rsidR="004E13B7" w:rsidRPr="004E13B7">
        <w:rPr>
          <w:b w:val="0"/>
          <w:bCs w:val="0"/>
          <w:sz w:val="26"/>
          <w:szCs w:val="26"/>
        </w:rPr>
        <w:t>1</w:t>
      </w:r>
      <w:r w:rsidR="00930DCE">
        <w:rPr>
          <w:b w:val="0"/>
          <w:bCs w:val="0"/>
          <w:sz w:val="26"/>
          <w:szCs w:val="26"/>
        </w:rPr>
        <w:t>.1</w:t>
      </w:r>
      <w:r w:rsidRPr="004E13B7">
        <w:rPr>
          <w:b w:val="0"/>
          <w:bCs w:val="0"/>
          <w:sz w:val="26"/>
          <w:szCs w:val="26"/>
        </w:rPr>
        <w:t>.</w:t>
      </w:r>
      <w:r w:rsidR="00930DCE">
        <w:rPr>
          <w:b w:val="0"/>
          <w:bCs w:val="0"/>
          <w:sz w:val="26"/>
          <w:szCs w:val="26"/>
        </w:rPr>
        <w:t>apakš</w:t>
      </w:r>
      <w:r w:rsidRPr="004E13B7">
        <w:rPr>
          <w:b w:val="0"/>
          <w:bCs w:val="0"/>
          <w:sz w:val="26"/>
          <w:szCs w:val="26"/>
        </w:rPr>
        <w:t>punktā norādīto cenu.</w:t>
      </w:r>
    </w:p>
    <w:p w14:paraId="0FFC22BE" w14:textId="77777777" w:rsidR="00232568" w:rsidRDefault="00232568" w:rsidP="00590E9F">
      <w:pPr>
        <w:jc w:val="both"/>
        <w:rPr>
          <w:b/>
          <w:sz w:val="26"/>
          <w:szCs w:val="26"/>
          <w:lang w:val="lv-LV"/>
        </w:rPr>
      </w:pPr>
    </w:p>
    <w:p w14:paraId="36EACFCC" w14:textId="0F96F53E" w:rsidR="00590E9F" w:rsidRDefault="00590E9F" w:rsidP="00590E9F">
      <w:pPr>
        <w:jc w:val="both"/>
        <w:rPr>
          <w:b/>
          <w:sz w:val="26"/>
          <w:szCs w:val="26"/>
          <w:lang w:val="lv-LV"/>
        </w:rPr>
      </w:pPr>
    </w:p>
    <w:p w14:paraId="2D4B00E0" w14:textId="77777777" w:rsidR="00232568" w:rsidRPr="001142C3" w:rsidRDefault="00232568"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17A04BA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r w:rsidR="008F50BA">
              <w:rPr>
                <w:sz w:val="26"/>
                <w:szCs w:val="26"/>
                <w:lang w:val="lv-LV"/>
              </w:rPr>
              <w:t>s vietniece</w:t>
            </w:r>
          </w:p>
        </w:tc>
        <w:tc>
          <w:tcPr>
            <w:tcW w:w="4801" w:type="dxa"/>
            <w:shd w:val="clear" w:color="auto" w:fill="auto"/>
          </w:tcPr>
          <w:p w14:paraId="53D53B4C" w14:textId="26B3C30D" w:rsidR="00590E9F" w:rsidRPr="003C73B2" w:rsidRDefault="008F50BA" w:rsidP="00146F32">
            <w:pPr>
              <w:jc w:val="right"/>
              <w:rPr>
                <w:sz w:val="26"/>
                <w:szCs w:val="26"/>
                <w:lang w:val="lv-LV"/>
              </w:rPr>
            </w:pPr>
            <w:r>
              <w:rPr>
                <w:sz w:val="26"/>
                <w:szCs w:val="26"/>
                <w:lang w:val="lv-LV"/>
              </w:rPr>
              <w:t>K.Skalberga</w:t>
            </w:r>
          </w:p>
        </w:tc>
      </w:tr>
    </w:tbl>
    <w:p w14:paraId="5033C69A" w14:textId="281E064A" w:rsidR="00590E9F"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lastRenderedPageBreak/>
        <w:t>Pielikums Nr.1</w:t>
      </w:r>
    </w:p>
    <w:p w14:paraId="22E4168F" w14:textId="77777777" w:rsidR="00F415FC" w:rsidRPr="00824D94" w:rsidRDefault="00F415FC" w:rsidP="00590E9F">
      <w:pPr>
        <w:pStyle w:val="Style7"/>
        <w:widowControl/>
        <w:ind w:firstLine="0"/>
        <w:jc w:val="right"/>
        <w:rPr>
          <w:rStyle w:val="FontStyle16"/>
          <w:b w:val="0"/>
          <w:bCs w:val="0"/>
          <w:sz w:val="26"/>
          <w:szCs w:val="26"/>
        </w:rPr>
      </w:pPr>
    </w:p>
    <w:p w14:paraId="6D56F3C2" w14:textId="77777777" w:rsidR="00590E9F" w:rsidRPr="00F415FC" w:rsidRDefault="00590E9F" w:rsidP="00590E9F">
      <w:pPr>
        <w:pStyle w:val="Style7"/>
        <w:widowControl/>
        <w:ind w:firstLine="0"/>
        <w:jc w:val="center"/>
        <w:rPr>
          <w:rStyle w:val="FontStyle16"/>
          <w:sz w:val="26"/>
          <w:szCs w:val="26"/>
        </w:rPr>
      </w:pPr>
      <w:r w:rsidRPr="00F415FC">
        <w:rPr>
          <w:rStyle w:val="FontStyle16"/>
          <w:sz w:val="26"/>
          <w:szCs w:val="26"/>
        </w:rPr>
        <w:t>TEHNISKĀ SPECIFIKĀCIJA</w:t>
      </w:r>
    </w:p>
    <w:p w14:paraId="3BD2564F"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6EC470ED" w14:textId="376B531B" w:rsidR="00F415FC" w:rsidRPr="00656541" w:rsidRDefault="00F415FC" w:rsidP="00F415FC">
      <w:pPr>
        <w:pStyle w:val="Pamatteksts3"/>
        <w:rPr>
          <w:szCs w:val="26"/>
        </w:rPr>
      </w:pPr>
      <w:r w:rsidRPr="00F415FC">
        <w:rPr>
          <w:szCs w:val="26"/>
        </w:rPr>
        <w:t>“</w:t>
      </w:r>
      <w:r w:rsidR="007C1661" w:rsidRPr="00711F3F">
        <w:rPr>
          <w:szCs w:val="26"/>
        </w:rPr>
        <w:t xml:space="preserve">Rīgas pilsētas pašvaldības Jaunciema, Pļavnieku un Bolderājas kapsētu </w:t>
      </w:r>
      <w:proofErr w:type="spellStart"/>
      <w:r w:rsidR="007C1661" w:rsidRPr="00711F3F">
        <w:rPr>
          <w:szCs w:val="26"/>
        </w:rPr>
        <w:t>digitalizācija</w:t>
      </w:r>
      <w:proofErr w:type="spellEnd"/>
      <w:r w:rsidRPr="00656541">
        <w:rPr>
          <w:szCs w:val="26"/>
        </w:rPr>
        <w:t>”</w:t>
      </w:r>
    </w:p>
    <w:p w14:paraId="012D2EAF" w14:textId="385BEFB1" w:rsidR="00F415FC" w:rsidRDefault="00F415FC" w:rsidP="00F415FC">
      <w:pPr>
        <w:jc w:val="center"/>
        <w:rPr>
          <w:b/>
          <w:bCs/>
          <w:sz w:val="26"/>
          <w:szCs w:val="26"/>
          <w:lang w:val="lv-LV"/>
        </w:rPr>
      </w:pPr>
      <w:r w:rsidRPr="00656541">
        <w:rPr>
          <w:b/>
          <w:bCs/>
          <w:sz w:val="26"/>
          <w:szCs w:val="26"/>
          <w:lang w:val="lv-LV"/>
        </w:rPr>
        <w:t>identifikācijas Nr. RD DMV 2021/</w:t>
      </w:r>
      <w:r w:rsidR="00D94769">
        <w:rPr>
          <w:b/>
          <w:bCs/>
          <w:sz w:val="26"/>
          <w:szCs w:val="26"/>
          <w:lang w:val="lv-LV"/>
        </w:rPr>
        <w:t>5</w:t>
      </w:r>
      <w:r w:rsidR="007C1661">
        <w:rPr>
          <w:b/>
          <w:bCs/>
          <w:sz w:val="26"/>
          <w:szCs w:val="26"/>
          <w:lang w:val="lv-LV"/>
        </w:rPr>
        <w:t>6</w:t>
      </w:r>
    </w:p>
    <w:p w14:paraId="67D18524" w14:textId="77777777" w:rsidR="006B5937" w:rsidRPr="00EB7A3A" w:rsidRDefault="006B5937" w:rsidP="006B5937">
      <w:pPr>
        <w:rPr>
          <w:lang w:val="lv-LV"/>
        </w:rPr>
      </w:pPr>
    </w:p>
    <w:p w14:paraId="1C2CF5A8" w14:textId="4125E135" w:rsidR="00803935" w:rsidRDefault="00803935" w:rsidP="00803935">
      <w:pPr>
        <w:rPr>
          <w:b/>
          <w:bCs/>
          <w:lang w:val="lv-LV"/>
        </w:rPr>
      </w:pPr>
      <w:r w:rsidRPr="00803935">
        <w:rPr>
          <w:b/>
          <w:bCs/>
          <w:lang w:val="lv-LV"/>
        </w:rPr>
        <w:t>I KAPSĒTU APSEKOŠANA UN DABĀ ESOŠĀS SITUĀCIJAS FIKSĒŠANA</w:t>
      </w:r>
    </w:p>
    <w:p w14:paraId="653D828C" w14:textId="77777777" w:rsidR="00803935" w:rsidRPr="00803935" w:rsidRDefault="00803935" w:rsidP="00803935">
      <w:pPr>
        <w:rPr>
          <w:b/>
          <w:bCs/>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44"/>
        <w:gridCol w:w="4592"/>
        <w:gridCol w:w="2552"/>
      </w:tblGrid>
      <w:tr w:rsidR="00803935" w14:paraId="5F29A063" w14:textId="77777777" w:rsidTr="00D32DE0">
        <w:tc>
          <w:tcPr>
            <w:tcW w:w="943" w:type="dxa"/>
            <w:tcBorders>
              <w:top w:val="single" w:sz="4" w:space="0" w:color="auto"/>
              <w:left w:val="single" w:sz="4" w:space="0" w:color="auto"/>
              <w:bottom w:val="single" w:sz="4" w:space="0" w:color="auto"/>
              <w:right w:val="single" w:sz="4" w:space="0" w:color="auto"/>
            </w:tcBorders>
            <w:vAlign w:val="center"/>
          </w:tcPr>
          <w:p w14:paraId="03D8F37E" w14:textId="19E80664" w:rsidR="00803935" w:rsidRDefault="009272C4" w:rsidP="009272C4">
            <w:pPr>
              <w:jc w:val="center"/>
              <w:rPr>
                <w:rFonts w:eastAsia="Calibri"/>
                <w:b/>
                <w:lang w:val="lv-LV"/>
              </w:rPr>
            </w:pPr>
            <w:proofErr w:type="spellStart"/>
            <w:r>
              <w:rPr>
                <w:rFonts w:eastAsia="Calibri"/>
                <w:b/>
                <w:lang w:val="lv-LV"/>
              </w:rPr>
              <w:t>Nr.p.k</w:t>
            </w:r>
            <w:proofErr w:type="spellEnd"/>
            <w:r>
              <w:rPr>
                <w:rFonts w:eastAsia="Calibri"/>
                <w:b/>
                <w:lang w:val="lv-LV"/>
              </w:rPr>
              <w:t>.</w:t>
            </w:r>
          </w:p>
        </w:tc>
        <w:tc>
          <w:tcPr>
            <w:tcW w:w="1944" w:type="dxa"/>
            <w:tcBorders>
              <w:top w:val="single" w:sz="4" w:space="0" w:color="auto"/>
              <w:left w:val="single" w:sz="4" w:space="0" w:color="auto"/>
              <w:bottom w:val="single" w:sz="4" w:space="0" w:color="auto"/>
              <w:right w:val="single" w:sz="4" w:space="0" w:color="auto"/>
            </w:tcBorders>
            <w:vAlign w:val="center"/>
            <w:hideMark/>
          </w:tcPr>
          <w:p w14:paraId="3501EADC" w14:textId="77777777" w:rsidR="00803935" w:rsidRDefault="00803935" w:rsidP="009272C4">
            <w:pPr>
              <w:jc w:val="center"/>
              <w:rPr>
                <w:rFonts w:eastAsia="Calibri"/>
                <w:b/>
                <w:lang w:val="lv-LV"/>
              </w:rPr>
            </w:pPr>
            <w:r>
              <w:rPr>
                <w:rFonts w:eastAsia="Calibri"/>
                <w:b/>
                <w:lang w:val="lv-LV"/>
              </w:rPr>
              <w:t>Darbība</w:t>
            </w:r>
          </w:p>
        </w:tc>
        <w:tc>
          <w:tcPr>
            <w:tcW w:w="4592" w:type="dxa"/>
            <w:tcBorders>
              <w:top w:val="single" w:sz="4" w:space="0" w:color="auto"/>
              <w:left w:val="single" w:sz="4" w:space="0" w:color="auto"/>
              <w:bottom w:val="single" w:sz="4" w:space="0" w:color="auto"/>
              <w:right w:val="single" w:sz="4" w:space="0" w:color="auto"/>
            </w:tcBorders>
            <w:vAlign w:val="center"/>
            <w:hideMark/>
          </w:tcPr>
          <w:p w14:paraId="259BDBB5" w14:textId="77777777" w:rsidR="00803935" w:rsidRDefault="00803935" w:rsidP="009272C4">
            <w:pPr>
              <w:jc w:val="center"/>
              <w:rPr>
                <w:rFonts w:eastAsia="Calibri"/>
                <w:b/>
                <w:lang w:val="lv-LV"/>
              </w:rPr>
            </w:pPr>
            <w:r>
              <w:rPr>
                <w:rFonts w:eastAsia="Calibri"/>
                <w:b/>
                <w:lang w:val="lv-LV"/>
              </w:rPr>
              <w:t>Rezultāts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4863CD" w14:textId="77777777" w:rsidR="00803935" w:rsidRDefault="00803935" w:rsidP="009272C4">
            <w:pPr>
              <w:jc w:val="center"/>
              <w:rPr>
                <w:rFonts w:eastAsia="Calibri"/>
                <w:b/>
                <w:lang w:val="lv-LV"/>
              </w:rPr>
            </w:pPr>
            <w:r>
              <w:rPr>
                <w:rFonts w:eastAsia="Calibri"/>
                <w:b/>
                <w:lang w:val="lv-LV"/>
              </w:rPr>
              <w:t>Apjoms</w:t>
            </w:r>
          </w:p>
        </w:tc>
      </w:tr>
      <w:tr w:rsidR="00803935" w:rsidRPr="00BD0641" w14:paraId="59FEC9D8" w14:textId="77777777" w:rsidTr="00D32DE0">
        <w:trPr>
          <w:trHeight w:val="6446"/>
        </w:trPr>
        <w:tc>
          <w:tcPr>
            <w:tcW w:w="943" w:type="dxa"/>
            <w:tcBorders>
              <w:top w:val="single" w:sz="4" w:space="0" w:color="auto"/>
              <w:left w:val="single" w:sz="4" w:space="0" w:color="auto"/>
              <w:bottom w:val="single" w:sz="4" w:space="0" w:color="auto"/>
              <w:right w:val="single" w:sz="4" w:space="0" w:color="auto"/>
            </w:tcBorders>
            <w:vAlign w:val="center"/>
            <w:hideMark/>
          </w:tcPr>
          <w:p w14:paraId="5AFAEBE7" w14:textId="77777777" w:rsidR="00803935" w:rsidRDefault="00803935" w:rsidP="009272C4">
            <w:pPr>
              <w:jc w:val="center"/>
              <w:rPr>
                <w:rFonts w:eastAsia="Calibri"/>
                <w:lang w:val="lv-LV"/>
              </w:rPr>
            </w:pPr>
            <w:r>
              <w:rPr>
                <w:rFonts w:eastAsia="Calibri"/>
                <w:lang w:val="lv-LV"/>
              </w:rPr>
              <w:t>1</w:t>
            </w:r>
          </w:p>
        </w:tc>
        <w:tc>
          <w:tcPr>
            <w:tcW w:w="1944" w:type="dxa"/>
            <w:tcBorders>
              <w:top w:val="single" w:sz="4" w:space="0" w:color="auto"/>
              <w:left w:val="single" w:sz="4" w:space="0" w:color="auto"/>
              <w:bottom w:val="single" w:sz="4" w:space="0" w:color="auto"/>
              <w:right w:val="single" w:sz="4" w:space="0" w:color="auto"/>
            </w:tcBorders>
            <w:vAlign w:val="center"/>
          </w:tcPr>
          <w:p w14:paraId="6738D302" w14:textId="77777777" w:rsidR="00803935" w:rsidRDefault="00803935" w:rsidP="009272C4">
            <w:pPr>
              <w:jc w:val="center"/>
              <w:rPr>
                <w:rFonts w:eastAsia="Calibri"/>
                <w:lang w:val="lv-LV"/>
              </w:rPr>
            </w:pPr>
            <w:r>
              <w:rPr>
                <w:rFonts w:eastAsia="Calibri"/>
                <w:lang w:val="lv-LV"/>
              </w:rPr>
              <w:t>Kapsētu topogrāfiskā uzmērīšanā digitālā formā</w:t>
            </w:r>
          </w:p>
          <w:p w14:paraId="0A03E89E" w14:textId="77777777" w:rsidR="00803935" w:rsidRDefault="00803935" w:rsidP="009272C4">
            <w:pPr>
              <w:jc w:val="center"/>
              <w:rPr>
                <w:rFonts w:eastAsia="Calibri"/>
                <w:lang w:val="lv-LV"/>
              </w:rPr>
            </w:pPr>
          </w:p>
          <w:p w14:paraId="52FFB6A9" w14:textId="7549D8DB" w:rsidR="00803935" w:rsidRDefault="00803935" w:rsidP="009272C4">
            <w:pPr>
              <w:jc w:val="center"/>
              <w:rPr>
                <w:rFonts w:eastAsia="Calibri"/>
                <w:lang w:val="lv-LV"/>
              </w:rPr>
            </w:pPr>
            <w:r>
              <w:rPr>
                <w:rFonts w:eastAsia="Calibri"/>
                <w:lang w:val="lv-LV"/>
              </w:rPr>
              <w:t>Numuru piešķiršana kapavietām</w:t>
            </w:r>
          </w:p>
        </w:tc>
        <w:tc>
          <w:tcPr>
            <w:tcW w:w="4592" w:type="dxa"/>
            <w:tcBorders>
              <w:top w:val="single" w:sz="4" w:space="0" w:color="auto"/>
              <w:left w:val="single" w:sz="4" w:space="0" w:color="auto"/>
              <w:bottom w:val="single" w:sz="4" w:space="0" w:color="auto"/>
              <w:right w:val="single" w:sz="4" w:space="0" w:color="auto"/>
            </w:tcBorders>
            <w:vAlign w:val="center"/>
          </w:tcPr>
          <w:p w14:paraId="40942D49" w14:textId="1F905785" w:rsidR="00803935" w:rsidRDefault="00803935" w:rsidP="000632E2">
            <w:pPr>
              <w:jc w:val="center"/>
              <w:rPr>
                <w:lang w:val="lv-LV"/>
              </w:rPr>
            </w:pPr>
            <w:r w:rsidRPr="00D32DE0">
              <w:rPr>
                <w:rFonts w:eastAsia="Calibri"/>
                <w:lang w:val="lv-LV"/>
              </w:rPr>
              <w:t xml:space="preserve">-Jaunciema, Pļavnieku, Bolderājas kapsētu topogrāfiskā uzmērīšana ar atzīmētām kapavietām </w:t>
            </w:r>
            <w:proofErr w:type="spellStart"/>
            <w:r w:rsidRPr="00D32DE0">
              <w:rPr>
                <w:rFonts w:eastAsia="Calibri"/>
                <w:lang w:val="lv-LV"/>
              </w:rPr>
              <w:t>dgn</w:t>
            </w:r>
            <w:proofErr w:type="spellEnd"/>
            <w:r w:rsidRPr="00D32DE0">
              <w:rPr>
                <w:rFonts w:eastAsia="Calibri"/>
                <w:lang w:val="lv-LV"/>
              </w:rPr>
              <w:t xml:space="preserve"> formātā (kapavietu slēgtiem poligoniem) </w:t>
            </w:r>
            <w:r w:rsidR="00A860EB" w:rsidRPr="00D32DE0">
              <w:rPr>
                <w:rFonts w:eastAsia="Calibri"/>
                <w:lang w:val="lv-LV"/>
              </w:rPr>
              <w:t>saskaņā ar Tehniskās specifikācijas p</w:t>
            </w:r>
            <w:r w:rsidRPr="00D32DE0">
              <w:rPr>
                <w:rFonts w:eastAsia="Calibri"/>
                <w:lang w:val="lv-LV"/>
              </w:rPr>
              <w:t>ielikum</w:t>
            </w:r>
            <w:r w:rsidR="00A860EB" w:rsidRPr="00D32DE0">
              <w:rPr>
                <w:rFonts w:eastAsia="Calibri"/>
                <w:lang w:val="lv-LV"/>
              </w:rPr>
              <w:t>u</w:t>
            </w:r>
            <w:r w:rsidRPr="00D32DE0">
              <w:rPr>
                <w:rFonts w:eastAsia="Calibri"/>
                <w:lang w:val="lv-LV"/>
              </w:rPr>
              <w:t xml:space="preserve"> Nr.1</w:t>
            </w:r>
            <w:r w:rsidR="00114D85" w:rsidRPr="00114D85">
              <w:rPr>
                <w:rFonts w:eastAsia="Calibri"/>
                <w:highlight w:val="green"/>
                <w:lang w:val="lv-LV"/>
              </w:rPr>
              <w:t>.</w:t>
            </w:r>
            <w:r w:rsidR="001C08D2" w:rsidRPr="00114D85">
              <w:rPr>
                <w:rFonts w:eastAsia="Calibri"/>
                <w:highlight w:val="green"/>
                <w:lang w:val="lv-LV"/>
              </w:rPr>
              <w:t xml:space="preserve"> </w:t>
            </w:r>
            <w:bookmarkStart w:id="6" w:name="_Hlk80275357"/>
            <w:r w:rsidR="00114D85" w:rsidRPr="00114D85">
              <w:rPr>
                <w:highlight w:val="green"/>
                <w:lang w:val="lv-LV"/>
              </w:rPr>
              <w:t>Uzmērīšana jāveic nodrošinot kapavietu, ceļu, taku, sētu, koku un kapsētas infrastruktūras objektu (ūdens ņemšanu vietu, atkritumu laukumu, sabiedrības nozīmes pieminekļu) attēlošanu topogrāfijā.</w:t>
            </w:r>
            <w:bookmarkEnd w:id="6"/>
          </w:p>
          <w:p w14:paraId="7F7A470E" w14:textId="77777777" w:rsidR="000632E2" w:rsidRPr="000632E2" w:rsidRDefault="000632E2" w:rsidP="000632E2">
            <w:pPr>
              <w:jc w:val="center"/>
              <w:rPr>
                <w:sz w:val="22"/>
                <w:szCs w:val="22"/>
                <w:lang w:val="lv-LV"/>
              </w:rPr>
            </w:pPr>
          </w:p>
          <w:p w14:paraId="0F9A1979" w14:textId="77777777" w:rsidR="00803935" w:rsidRPr="00D32DE0" w:rsidRDefault="00803935" w:rsidP="009272C4">
            <w:pPr>
              <w:jc w:val="center"/>
              <w:rPr>
                <w:rFonts w:eastAsia="Calibri"/>
                <w:lang w:val="lv-LV"/>
              </w:rPr>
            </w:pPr>
            <w:r w:rsidRPr="00D32DE0">
              <w:rPr>
                <w:rFonts w:eastAsia="Calibri"/>
                <w:lang w:val="lv-LV"/>
              </w:rPr>
              <w:t xml:space="preserve">Numuru piešķiršana kapavietām (kapavietas numurs – </w:t>
            </w:r>
            <w:proofErr w:type="spellStart"/>
            <w:r w:rsidRPr="00D32DE0">
              <w:rPr>
                <w:rFonts w:eastAsia="Calibri"/>
                <w:lang w:val="lv-LV"/>
              </w:rPr>
              <w:t>astoņzīmju</w:t>
            </w:r>
            <w:proofErr w:type="spellEnd"/>
            <w:r w:rsidRPr="00D32DE0">
              <w:rPr>
                <w:rFonts w:eastAsia="Calibri"/>
                <w:lang w:val="lv-LV"/>
              </w:rPr>
              <w:t xml:space="preserve"> ID numurs 12345678,  kurā</w:t>
            </w:r>
          </w:p>
          <w:p w14:paraId="25CFE32B" w14:textId="77777777" w:rsidR="00803935" w:rsidRDefault="00803935" w:rsidP="009272C4">
            <w:pPr>
              <w:jc w:val="center"/>
              <w:rPr>
                <w:rFonts w:eastAsia="Calibri"/>
                <w:lang w:val="lv-LV"/>
              </w:rPr>
            </w:pPr>
            <w:r w:rsidRPr="00D32DE0">
              <w:rPr>
                <w:rFonts w:eastAsia="Calibri"/>
                <w:lang w:val="lv-LV"/>
              </w:rPr>
              <w:t>12- kapsētas ID</w:t>
            </w:r>
          </w:p>
          <w:p w14:paraId="334AA28B" w14:textId="77777777" w:rsidR="00803935" w:rsidRDefault="00803935" w:rsidP="009272C4">
            <w:pPr>
              <w:jc w:val="center"/>
              <w:rPr>
                <w:rFonts w:eastAsia="Calibri"/>
                <w:lang w:val="lv-LV"/>
              </w:rPr>
            </w:pPr>
            <w:r>
              <w:rPr>
                <w:rFonts w:eastAsia="Calibri"/>
                <w:lang w:val="lv-LV"/>
              </w:rPr>
              <w:t>34- kapsētas sektora ID</w:t>
            </w:r>
          </w:p>
          <w:p w14:paraId="2FF6241A" w14:textId="126306E3" w:rsidR="00803935" w:rsidRDefault="00803935" w:rsidP="009272C4">
            <w:pPr>
              <w:jc w:val="center"/>
              <w:rPr>
                <w:rFonts w:eastAsia="Calibri"/>
                <w:lang w:val="lv-LV"/>
              </w:rPr>
            </w:pPr>
            <w:r>
              <w:rPr>
                <w:rFonts w:eastAsia="Calibri"/>
                <w:lang w:val="lv-LV"/>
              </w:rPr>
              <w:t xml:space="preserve">5678 – kapavietas ID). </w:t>
            </w:r>
            <w:r>
              <w:rPr>
                <w:rFonts w:eastAsia="Calibri"/>
              </w:rPr>
              <w:t>A</w:t>
            </w:r>
            <w:proofErr w:type="spellStart"/>
            <w:r>
              <w:rPr>
                <w:rFonts w:eastAsia="Calibri"/>
                <w:lang w:val="lv-LV"/>
              </w:rPr>
              <w:t>stoņzīmju</w:t>
            </w:r>
            <w:proofErr w:type="spellEnd"/>
            <w:r>
              <w:rPr>
                <w:rFonts w:eastAsia="Calibri"/>
                <w:lang w:val="lv-LV"/>
              </w:rPr>
              <w:t xml:space="preserve"> ID numuram jāatrodas poligona iekšpusē</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D3C188" w14:textId="2D11420B" w:rsidR="00803935" w:rsidRDefault="00803935" w:rsidP="009272C4">
            <w:pPr>
              <w:jc w:val="center"/>
              <w:rPr>
                <w:rFonts w:eastAsia="Calibri"/>
                <w:u w:val="single"/>
                <w:lang w:val="lv-LV"/>
              </w:rPr>
            </w:pPr>
            <w:r>
              <w:rPr>
                <w:rFonts w:eastAsia="Calibri"/>
                <w:u w:val="single"/>
                <w:lang w:val="lv-LV"/>
              </w:rPr>
              <w:t>Jaunciema kapsēta 90ha</w:t>
            </w:r>
          </w:p>
          <w:p w14:paraId="26B427D8" w14:textId="77777777" w:rsidR="00803935" w:rsidRDefault="00803935" w:rsidP="009272C4">
            <w:pPr>
              <w:jc w:val="center"/>
              <w:rPr>
                <w:rFonts w:eastAsia="Calibri"/>
                <w:u w:val="single"/>
                <w:lang w:val="lv-LV"/>
              </w:rPr>
            </w:pPr>
            <w:r>
              <w:rPr>
                <w:rFonts w:eastAsia="Calibri"/>
                <w:u w:val="single"/>
                <w:lang w:val="lv-LV"/>
              </w:rPr>
              <w:t>Pļavnieku kapsēta  55.54ha</w:t>
            </w:r>
          </w:p>
          <w:p w14:paraId="68694E1A" w14:textId="77777777" w:rsidR="00803935" w:rsidRDefault="00803935" w:rsidP="009272C4">
            <w:pPr>
              <w:jc w:val="center"/>
              <w:rPr>
                <w:rFonts w:eastAsia="Calibri"/>
                <w:u w:val="single"/>
                <w:lang w:val="lv-LV"/>
              </w:rPr>
            </w:pPr>
            <w:r>
              <w:rPr>
                <w:rFonts w:eastAsia="Calibri"/>
                <w:u w:val="single"/>
                <w:lang w:val="lv-LV"/>
              </w:rPr>
              <w:t>Bolderājas kapsēta 42.41ha</w:t>
            </w:r>
          </w:p>
          <w:p w14:paraId="2AE623F9" w14:textId="77777777" w:rsidR="00803935" w:rsidRDefault="00803935" w:rsidP="009272C4">
            <w:pPr>
              <w:jc w:val="center"/>
              <w:rPr>
                <w:rFonts w:eastAsia="Calibri"/>
                <w:u w:val="single"/>
                <w:lang w:val="lv-LV"/>
              </w:rPr>
            </w:pPr>
            <w:r>
              <w:rPr>
                <w:rFonts w:eastAsia="Calibri"/>
                <w:u w:val="single"/>
                <w:lang w:val="lv-LV"/>
              </w:rPr>
              <w:t>Kopēja platība ~ 188ha</w:t>
            </w:r>
          </w:p>
        </w:tc>
      </w:tr>
      <w:tr w:rsidR="00803935" w:rsidRPr="00BD0641" w14:paraId="0331E077" w14:textId="77777777" w:rsidTr="00D32DE0">
        <w:tc>
          <w:tcPr>
            <w:tcW w:w="943" w:type="dxa"/>
            <w:tcBorders>
              <w:top w:val="single" w:sz="4" w:space="0" w:color="auto"/>
              <w:left w:val="single" w:sz="4" w:space="0" w:color="auto"/>
              <w:bottom w:val="single" w:sz="4" w:space="0" w:color="auto"/>
              <w:right w:val="single" w:sz="4" w:space="0" w:color="auto"/>
            </w:tcBorders>
            <w:vAlign w:val="center"/>
            <w:hideMark/>
          </w:tcPr>
          <w:p w14:paraId="1E923AC3" w14:textId="77777777" w:rsidR="00803935" w:rsidRDefault="00803935" w:rsidP="009272C4">
            <w:pPr>
              <w:jc w:val="center"/>
              <w:rPr>
                <w:rFonts w:eastAsia="Calibri"/>
                <w:lang w:val="lv-LV"/>
              </w:rPr>
            </w:pPr>
            <w:r>
              <w:rPr>
                <w:rFonts w:eastAsia="Calibri"/>
                <w:lang w:val="lv-LV"/>
              </w:rPr>
              <w:t>2</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AE515C4" w14:textId="77777777" w:rsidR="00803935" w:rsidRDefault="00803935" w:rsidP="009272C4">
            <w:pPr>
              <w:jc w:val="center"/>
              <w:rPr>
                <w:rFonts w:eastAsia="Calibri"/>
                <w:lang w:val="lv-LV"/>
              </w:rPr>
            </w:pPr>
            <w:r>
              <w:rPr>
                <w:rFonts w:eastAsia="Calibri"/>
                <w:lang w:val="lv-LV"/>
              </w:rPr>
              <w:t xml:space="preserve">Kapavietu  </w:t>
            </w:r>
            <w:proofErr w:type="spellStart"/>
            <w:r>
              <w:rPr>
                <w:rFonts w:eastAsia="Calibri"/>
                <w:lang w:val="lv-LV"/>
              </w:rPr>
              <w:t>fotofiksācija</w:t>
            </w:r>
            <w:proofErr w:type="spellEnd"/>
            <w:r>
              <w:rPr>
                <w:rFonts w:eastAsia="Calibri"/>
                <w:lang w:val="lv-LV"/>
              </w:rPr>
              <w:t xml:space="preserve"> un kartēšanas datu koriģēšana</w:t>
            </w:r>
          </w:p>
        </w:tc>
        <w:tc>
          <w:tcPr>
            <w:tcW w:w="4592" w:type="dxa"/>
            <w:tcBorders>
              <w:top w:val="single" w:sz="4" w:space="0" w:color="auto"/>
              <w:left w:val="single" w:sz="4" w:space="0" w:color="auto"/>
              <w:bottom w:val="single" w:sz="4" w:space="0" w:color="auto"/>
              <w:right w:val="single" w:sz="4" w:space="0" w:color="auto"/>
            </w:tcBorders>
            <w:vAlign w:val="center"/>
            <w:hideMark/>
          </w:tcPr>
          <w:p w14:paraId="7180F29E" w14:textId="0A1F7CD6" w:rsidR="00803935" w:rsidRDefault="00803935" w:rsidP="00114D85">
            <w:pPr>
              <w:jc w:val="center"/>
              <w:rPr>
                <w:rFonts w:eastAsia="Calibri"/>
                <w:lang w:val="lv-LV"/>
              </w:rPr>
            </w:pPr>
            <w:r>
              <w:rPr>
                <w:rFonts w:eastAsia="Calibri"/>
                <w:lang w:val="lv-LV"/>
              </w:rPr>
              <w:t xml:space="preserve">Kapavietu fotoattēli (vismaz divi </w:t>
            </w:r>
            <w:r w:rsidRPr="00355252">
              <w:rPr>
                <w:rFonts w:eastAsia="Calibri"/>
                <w:lang w:val="lv-LV"/>
              </w:rPr>
              <w:t>fotoattēli no dažādām pusēm, labā kvalitātē (ne mazākā kā 1000KB) .</w:t>
            </w:r>
            <w:proofErr w:type="spellStart"/>
            <w:r w:rsidRPr="00355252">
              <w:rPr>
                <w:rFonts w:eastAsia="Calibri"/>
                <w:lang w:val="lv-LV"/>
              </w:rPr>
              <w:t>jpg</w:t>
            </w:r>
            <w:proofErr w:type="spellEnd"/>
            <w:r w:rsidRPr="00355252">
              <w:rPr>
                <w:rFonts w:eastAsia="Calibri"/>
                <w:lang w:val="lv-LV"/>
              </w:rPr>
              <w:t xml:space="preserve"> formātā  ar </w:t>
            </w:r>
            <w:proofErr w:type="spellStart"/>
            <w:r w:rsidRPr="00355252">
              <w:rPr>
                <w:rFonts w:eastAsia="Calibri"/>
                <w:lang w:val="lv-LV"/>
              </w:rPr>
              <w:t>fotofiksācijas</w:t>
            </w:r>
            <w:proofErr w:type="spellEnd"/>
            <w:r w:rsidRPr="00355252">
              <w:rPr>
                <w:rFonts w:eastAsia="Calibri"/>
                <w:lang w:val="lv-LV"/>
              </w:rPr>
              <w:t xml:space="preserve"> datumu,</w:t>
            </w:r>
            <w:r w:rsidRPr="00355252">
              <w:rPr>
                <w:lang w:val="lv-LV"/>
              </w:rPr>
              <w:t xml:space="preserve"> fotografēšanas leņķis – pretskats</w:t>
            </w:r>
            <w:r w:rsidRPr="00355252">
              <w:rPr>
                <w:rFonts w:eastAsia="Calibri"/>
                <w:lang w:val="lv-LV"/>
              </w:rPr>
              <w:t>.</w:t>
            </w:r>
          </w:p>
          <w:p w14:paraId="7AE87F52" w14:textId="7504D33D" w:rsidR="00803935" w:rsidRDefault="00803935" w:rsidP="00114D85">
            <w:pPr>
              <w:jc w:val="center"/>
              <w:rPr>
                <w:rFonts w:eastAsia="Calibri"/>
                <w:lang w:val="lv-LV"/>
              </w:rPr>
            </w:pPr>
            <w:r>
              <w:rPr>
                <w:rFonts w:eastAsia="Calibri"/>
                <w:lang w:val="lv-LV"/>
              </w:rPr>
              <w:t>Failam piešķirtais nosaukums ir kapavietas ID numurs_1,2,3. Fotoattēlos jābūt viegli nolasāmai informācijai no kapavietu pieminekļiem (Vārds, Uzvārds dzimšanas/miršanas dati).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696A98" w14:textId="5528BF86" w:rsidR="00803935" w:rsidRDefault="00803935" w:rsidP="009272C4">
            <w:pPr>
              <w:jc w:val="center"/>
              <w:rPr>
                <w:rFonts w:eastAsia="Calibri"/>
                <w:u w:val="single"/>
                <w:lang w:val="lv-LV"/>
              </w:rPr>
            </w:pPr>
            <w:r>
              <w:rPr>
                <w:rFonts w:eastAsia="Calibri"/>
                <w:u w:val="single"/>
                <w:lang w:val="lv-LV"/>
              </w:rPr>
              <w:t>Jaunciema kapsēta 90ha</w:t>
            </w:r>
          </w:p>
          <w:p w14:paraId="1B2B2229" w14:textId="77777777" w:rsidR="00803935" w:rsidRDefault="00803935" w:rsidP="009272C4">
            <w:pPr>
              <w:jc w:val="center"/>
              <w:rPr>
                <w:rFonts w:eastAsia="Calibri"/>
                <w:u w:val="single"/>
                <w:lang w:val="lv-LV"/>
              </w:rPr>
            </w:pPr>
            <w:r>
              <w:rPr>
                <w:rFonts w:eastAsia="Calibri"/>
                <w:u w:val="single"/>
                <w:lang w:val="lv-LV"/>
              </w:rPr>
              <w:t>Pļavnieku kapsēta  55.54ha</w:t>
            </w:r>
          </w:p>
          <w:p w14:paraId="60CA49AC" w14:textId="77777777" w:rsidR="00803935" w:rsidRDefault="00803935" w:rsidP="009272C4">
            <w:pPr>
              <w:jc w:val="center"/>
              <w:rPr>
                <w:rFonts w:eastAsia="Calibri"/>
                <w:u w:val="single"/>
                <w:lang w:val="lv-LV"/>
              </w:rPr>
            </w:pPr>
            <w:r>
              <w:rPr>
                <w:rFonts w:eastAsia="Calibri"/>
                <w:u w:val="single"/>
                <w:lang w:val="lv-LV"/>
              </w:rPr>
              <w:t>Bolderājas kapsēta 42.41ha</w:t>
            </w:r>
          </w:p>
          <w:p w14:paraId="4B792FF6" w14:textId="77777777" w:rsidR="00803935" w:rsidRDefault="00803935" w:rsidP="009272C4">
            <w:pPr>
              <w:jc w:val="center"/>
              <w:rPr>
                <w:rFonts w:eastAsia="Calibri"/>
                <w:lang w:val="lv-LV"/>
              </w:rPr>
            </w:pPr>
            <w:r>
              <w:rPr>
                <w:rFonts w:eastAsia="Calibri"/>
                <w:u w:val="single"/>
                <w:lang w:val="lv-LV"/>
              </w:rPr>
              <w:t>Kopēja platība ~ 188ha</w:t>
            </w:r>
          </w:p>
        </w:tc>
      </w:tr>
      <w:tr w:rsidR="00803935" w:rsidRPr="00BD0641" w14:paraId="2667312C" w14:textId="77777777" w:rsidTr="00D32DE0">
        <w:tc>
          <w:tcPr>
            <w:tcW w:w="943" w:type="dxa"/>
            <w:tcBorders>
              <w:top w:val="single" w:sz="4" w:space="0" w:color="auto"/>
              <w:left w:val="single" w:sz="4" w:space="0" w:color="auto"/>
              <w:bottom w:val="single" w:sz="4" w:space="0" w:color="auto"/>
              <w:right w:val="single" w:sz="4" w:space="0" w:color="auto"/>
            </w:tcBorders>
            <w:vAlign w:val="center"/>
            <w:hideMark/>
          </w:tcPr>
          <w:p w14:paraId="2B7CDE84" w14:textId="77777777" w:rsidR="00803935" w:rsidRDefault="00803935" w:rsidP="009272C4">
            <w:pPr>
              <w:jc w:val="center"/>
              <w:rPr>
                <w:rFonts w:eastAsia="Calibri"/>
                <w:lang w:val="lv-LV"/>
              </w:rPr>
            </w:pPr>
            <w:r>
              <w:rPr>
                <w:rFonts w:eastAsia="Calibri"/>
                <w:lang w:val="lv-LV"/>
              </w:rPr>
              <w:t>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0714B04" w14:textId="77777777" w:rsidR="00803935" w:rsidRPr="004E13B7" w:rsidRDefault="00803935" w:rsidP="009272C4">
            <w:pPr>
              <w:jc w:val="center"/>
              <w:rPr>
                <w:rFonts w:eastAsia="Calibri"/>
                <w:lang w:val="lv-LV"/>
              </w:rPr>
            </w:pPr>
            <w:r w:rsidRPr="004E13B7">
              <w:rPr>
                <w:rFonts w:eastAsia="Calibri"/>
                <w:lang w:val="lv-LV"/>
              </w:rPr>
              <w:t>Apbedīto  uzvārdu, vārdu, miršanas gadu fiksācija no kapavietu pieminekļiem (plāksnes)</w:t>
            </w:r>
          </w:p>
        </w:tc>
        <w:tc>
          <w:tcPr>
            <w:tcW w:w="4592" w:type="dxa"/>
            <w:tcBorders>
              <w:top w:val="single" w:sz="4" w:space="0" w:color="auto"/>
              <w:left w:val="single" w:sz="4" w:space="0" w:color="auto"/>
              <w:bottom w:val="single" w:sz="4" w:space="0" w:color="auto"/>
              <w:right w:val="single" w:sz="4" w:space="0" w:color="auto"/>
            </w:tcBorders>
            <w:vAlign w:val="center"/>
            <w:hideMark/>
          </w:tcPr>
          <w:p w14:paraId="4557B9DC" w14:textId="77777777" w:rsidR="00803935" w:rsidRPr="004E13B7" w:rsidRDefault="00803935" w:rsidP="009272C4">
            <w:pPr>
              <w:jc w:val="center"/>
              <w:rPr>
                <w:rFonts w:eastAsia="Calibri"/>
                <w:lang w:val="lv-LV"/>
              </w:rPr>
            </w:pPr>
            <w:r w:rsidRPr="004E13B7">
              <w:rPr>
                <w:rFonts w:eastAsia="Calibri"/>
                <w:lang w:val="lv-LV"/>
              </w:rPr>
              <w:t>CSV datu formāts  ar kapavietas numuru, apbedīto  uzvārdu, vārdu, dzimšanas un miršanas gadiem</w:t>
            </w:r>
          </w:p>
          <w:p w14:paraId="51820BDB" w14:textId="6D93AEAD" w:rsidR="00803935" w:rsidRPr="004E13B7" w:rsidRDefault="00A860EB" w:rsidP="009272C4">
            <w:pPr>
              <w:jc w:val="center"/>
              <w:rPr>
                <w:rFonts w:eastAsia="Calibri"/>
                <w:lang w:val="lv-LV"/>
              </w:rPr>
            </w:pPr>
            <w:r w:rsidRPr="004E13B7">
              <w:rPr>
                <w:rFonts w:eastAsia="Calibri"/>
                <w:lang w:val="lv-LV"/>
              </w:rPr>
              <w:t xml:space="preserve">saskaņā ar Tehniskās specifikācijas </w:t>
            </w:r>
            <w:r w:rsidR="00803935" w:rsidRPr="004E13B7">
              <w:rPr>
                <w:rFonts w:eastAsia="Calibri"/>
                <w:lang w:val="lv-LV"/>
              </w:rPr>
              <w:t>Pielikums Nr.2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0DAFB9" w14:textId="174854F8" w:rsidR="00803935" w:rsidRDefault="00803935" w:rsidP="009272C4">
            <w:pPr>
              <w:jc w:val="center"/>
              <w:rPr>
                <w:rFonts w:eastAsia="Calibri"/>
                <w:u w:val="single"/>
                <w:lang w:val="lv-LV"/>
              </w:rPr>
            </w:pPr>
            <w:r>
              <w:rPr>
                <w:rFonts w:eastAsia="Calibri"/>
                <w:u w:val="single"/>
                <w:lang w:val="lv-LV"/>
              </w:rPr>
              <w:t>Jaunciema kapsēta 90ha</w:t>
            </w:r>
          </w:p>
          <w:p w14:paraId="791AF38B" w14:textId="77777777" w:rsidR="00803935" w:rsidRDefault="00803935" w:rsidP="009272C4">
            <w:pPr>
              <w:jc w:val="center"/>
              <w:rPr>
                <w:rFonts w:eastAsia="Calibri"/>
                <w:u w:val="single"/>
                <w:lang w:val="lv-LV"/>
              </w:rPr>
            </w:pPr>
            <w:r>
              <w:rPr>
                <w:rFonts w:eastAsia="Calibri"/>
                <w:u w:val="single"/>
                <w:lang w:val="lv-LV"/>
              </w:rPr>
              <w:t>Pļavnieku kapsēta  55.54ha</w:t>
            </w:r>
          </w:p>
          <w:p w14:paraId="19FE0333" w14:textId="77777777" w:rsidR="00803935" w:rsidRDefault="00803935" w:rsidP="009272C4">
            <w:pPr>
              <w:jc w:val="center"/>
              <w:rPr>
                <w:rFonts w:eastAsia="Calibri"/>
                <w:u w:val="single"/>
                <w:lang w:val="lv-LV"/>
              </w:rPr>
            </w:pPr>
            <w:r>
              <w:rPr>
                <w:rFonts w:eastAsia="Calibri"/>
                <w:u w:val="single"/>
                <w:lang w:val="lv-LV"/>
              </w:rPr>
              <w:t>Bolderājas kapsēta 42.41ha</w:t>
            </w:r>
          </w:p>
          <w:p w14:paraId="40CD7DFD" w14:textId="77777777" w:rsidR="00803935" w:rsidRDefault="00803935" w:rsidP="009272C4">
            <w:pPr>
              <w:jc w:val="center"/>
              <w:rPr>
                <w:rFonts w:eastAsia="Calibri"/>
                <w:lang w:val="lv-LV"/>
              </w:rPr>
            </w:pPr>
            <w:r>
              <w:rPr>
                <w:rFonts w:eastAsia="Calibri"/>
                <w:u w:val="single"/>
                <w:lang w:val="lv-LV"/>
              </w:rPr>
              <w:t>Kopēja platība ~ 188ha</w:t>
            </w:r>
          </w:p>
        </w:tc>
      </w:tr>
    </w:tbl>
    <w:p w14:paraId="55FD9750" w14:textId="5F1E5AED" w:rsidR="00803935" w:rsidRDefault="00803935" w:rsidP="00803935">
      <w:pPr>
        <w:rPr>
          <w:lang w:val="lv-LV"/>
        </w:rPr>
      </w:pPr>
    </w:p>
    <w:p w14:paraId="2A932990" w14:textId="6AAE4FA1" w:rsidR="00D32DE0" w:rsidRDefault="00D32DE0" w:rsidP="00803935">
      <w:pPr>
        <w:rPr>
          <w:lang w:val="lv-LV"/>
        </w:rPr>
      </w:pPr>
    </w:p>
    <w:p w14:paraId="3C31B6EB" w14:textId="77777777" w:rsidR="00D32DE0" w:rsidRDefault="00D32DE0" w:rsidP="00803935">
      <w:pPr>
        <w:rPr>
          <w:lang w:val="lv-LV"/>
        </w:rPr>
      </w:pPr>
    </w:p>
    <w:p w14:paraId="7CA2BA37" w14:textId="77777777" w:rsidR="00803935" w:rsidRPr="00803935" w:rsidRDefault="00803935" w:rsidP="00803935">
      <w:pPr>
        <w:rPr>
          <w:b/>
          <w:bCs/>
          <w:lang w:val="lv-LV"/>
        </w:rPr>
      </w:pPr>
      <w:r w:rsidRPr="00803935">
        <w:rPr>
          <w:b/>
          <w:bCs/>
          <w:lang w:val="lv-LV"/>
        </w:rPr>
        <w:lastRenderedPageBreak/>
        <w:t>II MIRUŠO UN APBEDĪJUMA VIETU UZSKAITES DOKUMENTU DIGITALIZĀCIJA</w:t>
      </w:r>
    </w:p>
    <w:p w14:paraId="09CECE3D" w14:textId="77777777" w:rsidR="00803935" w:rsidRPr="00803935" w:rsidRDefault="00803935" w:rsidP="00803935">
      <w:pPr>
        <w:rPr>
          <w:b/>
          <w:bCs/>
          <w:lang w:val="lv-LV"/>
        </w:rPr>
      </w:pPr>
      <w:r w:rsidRPr="00803935">
        <w:rPr>
          <w:b/>
          <w:bCs/>
          <w:lang w:val="lv-LV"/>
        </w:rPr>
        <w:t xml:space="preserve"> UN PIESAISTE KAPSĒTU APSEKOŠANAS DATIEM</w:t>
      </w:r>
    </w:p>
    <w:p w14:paraId="5DCAB02F" w14:textId="77777777" w:rsidR="00803935" w:rsidRDefault="00803935" w:rsidP="00803935">
      <w:pPr>
        <w:rPr>
          <w:lang w:val="lv-LV"/>
        </w:rPr>
      </w:pPr>
    </w:p>
    <w:p w14:paraId="50AFC658" w14:textId="77777777" w:rsidR="00803935" w:rsidRDefault="00803935" w:rsidP="00803935">
      <w:pPr>
        <w:rPr>
          <w:vanish/>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68"/>
        <w:gridCol w:w="3670"/>
        <w:gridCol w:w="2975"/>
      </w:tblGrid>
      <w:tr w:rsidR="00D32DE0" w14:paraId="499511B9" w14:textId="77777777" w:rsidTr="00D32DE0">
        <w:tc>
          <w:tcPr>
            <w:tcW w:w="368" w:type="dxa"/>
            <w:tcBorders>
              <w:top w:val="single" w:sz="4" w:space="0" w:color="auto"/>
              <w:left w:val="single" w:sz="4" w:space="0" w:color="auto"/>
              <w:bottom w:val="single" w:sz="4" w:space="0" w:color="auto"/>
              <w:right w:val="single" w:sz="4" w:space="0" w:color="auto"/>
            </w:tcBorders>
            <w:vAlign w:val="center"/>
          </w:tcPr>
          <w:p w14:paraId="10BC1130" w14:textId="75D53494" w:rsidR="00D32DE0" w:rsidRDefault="00D32DE0" w:rsidP="00D32DE0">
            <w:pPr>
              <w:rPr>
                <w:rFonts w:eastAsia="Calibri"/>
                <w:lang w:val="lv-LV"/>
              </w:rPr>
            </w:pPr>
            <w:proofErr w:type="spellStart"/>
            <w:r>
              <w:rPr>
                <w:rFonts w:eastAsia="Calibri"/>
                <w:b/>
                <w:lang w:val="lv-LV"/>
              </w:rPr>
              <w:t>Nr.p.k</w:t>
            </w:r>
            <w:proofErr w:type="spellEnd"/>
            <w:r>
              <w:rPr>
                <w:rFonts w:eastAsia="Calibri"/>
                <w:b/>
                <w:lang w:val="lv-LV"/>
              </w:rPr>
              <w:t>.</w:t>
            </w:r>
          </w:p>
        </w:tc>
        <w:tc>
          <w:tcPr>
            <w:tcW w:w="2008" w:type="dxa"/>
            <w:tcBorders>
              <w:top w:val="single" w:sz="4" w:space="0" w:color="auto"/>
              <w:left w:val="single" w:sz="4" w:space="0" w:color="auto"/>
              <w:bottom w:val="single" w:sz="4" w:space="0" w:color="auto"/>
              <w:right w:val="single" w:sz="4" w:space="0" w:color="auto"/>
            </w:tcBorders>
            <w:vAlign w:val="center"/>
          </w:tcPr>
          <w:p w14:paraId="19EC10A4" w14:textId="0F4F175E" w:rsidR="00D32DE0" w:rsidRDefault="00D32DE0" w:rsidP="00D32DE0">
            <w:pPr>
              <w:jc w:val="center"/>
              <w:rPr>
                <w:rFonts w:eastAsia="Calibri"/>
                <w:lang w:val="lv-LV"/>
              </w:rPr>
            </w:pPr>
            <w:r>
              <w:rPr>
                <w:rFonts w:eastAsia="Calibri"/>
                <w:b/>
                <w:lang w:val="lv-LV"/>
              </w:rPr>
              <w:t>Darbība</w:t>
            </w:r>
          </w:p>
        </w:tc>
        <w:tc>
          <w:tcPr>
            <w:tcW w:w="3969" w:type="dxa"/>
            <w:tcBorders>
              <w:top w:val="single" w:sz="4" w:space="0" w:color="auto"/>
              <w:left w:val="single" w:sz="4" w:space="0" w:color="auto"/>
              <w:bottom w:val="single" w:sz="4" w:space="0" w:color="auto"/>
              <w:right w:val="single" w:sz="4" w:space="0" w:color="auto"/>
            </w:tcBorders>
            <w:vAlign w:val="center"/>
          </w:tcPr>
          <w:p w14:paraId="104731E2" w14:textId="68401F87" w:rsidR="00D32DE0" w:rsidRDefault="00D32DE0" w:rsidP="00D32DE0">
            <w:pPr>
              <w:jc w:val="center"/>
              <w:rPr>
                <w:rFonts w:eastAsia="Calibri"/>
                <w:lang w:val="lv-LV"/>
              </w:rPr>
            </w:pPr>
            <w:r>
              <w:rPr>
                <w:rFonts w:eastAsia="Calibri"/>
                <w:b/>
                <w:lang w:val="lv-LV"/>
              </w:rPr>
              <w:t>Rezultāts</w:t>
            </w:r>
          </w:p>
        </w:tc>
        <w:tc>
          <w:tcPr>
            <w:tcW w:w="3211" w:type="dxa"/>
            <w:tcBorders>
              <w:top w:val="single" w:sz="4" w:space="0" w:color="auto"/>
              <w:left w:val="single" w:sz="4" w:space="0" w:color="auto"/>
              <w:bottom w:val="single" w:sz="4" w:space="0" w:color="auto"/>
              <w:right w:val="single" w:sz="4" w:space="0" w:color="auto"/>
            </w:tcBorders>
            <w:vAlign w:val="center"/>
          </w:tcPr>
          <w:p w14:paraId="16515776" w14:textId="7F066896" w:rsidR="00D32DE0" w:rsidRDefault="00D32DE0" w:rsidP="00D32DE0">
            <w:pPr>
              <w:jc w:val="center"/>
              <w:rPr>
                <w:rFonts w:eastAsia="Calibri"/>
                <w:lang w:val="lv-LV"/>
              </w:rPr>
            </w:pPr>
            <w:r>
              <w:rPr>
                <w:rFonts w:eastAsia="Calibri"/>
                <w:b/>
                <w:lang w:val="lv-LV"/>
              </w:rPr>
              <w:t>Apjoms</w:t>
            </w:r>
          </w:p>
        </w:tc>
      </w:tr>
      <w:tr w:rsidR="00803935" w14:paraId="621D8A85" w14:textId="77777777" w:rsidTr="00D32DE0">
        <w:tc>
          <w:tcPr>
            <w:tcW w:w="368" w:type="dxa"/>
            <w:tcBorders>
              <w:top w:val="single" w:sz="4" w:space="0" w:color="auto"/>
              <w:left w:val="single" w:sz="4" w:space="0" w:color="auto"/>
              <w:bottom w:val="single" w:sz="4" w:space="0" w:color="auto"/>
              <w:right w:val="single" w:sz="4" w:space="0" w:color="auto"/>
            </w:tcBorders>
            <w:vAlign w:val="center"/>
            <w:hideMark/>
          </w:tcPr>
          <w:p w14:paraId="02591050" w14:textId="77777777" w:rsidR="00803935" w:rsidRDefault="00803935" w:rsidP="00D32DE0">
            <w:pPr>
              <w:rPr>
                <w:rFonts w:eastAsia="Calibri"/>
                <w:lang w:val="lv-LV"/>
              </w:rPr>
            </w:pPr>
            <w:r>
              <w:rPr>
                <w:rFonts w:eastAsia="Calibri"/>
                <w:lang w:val="lv-LV"/>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14:paraId="2DD38795" w14:textId="77777777" w:rsidR="00803935" w:rsidRDefault="00803935" w:rsidP="00D32DE0">
            <w:pPr>
              <w:jc w:val="center"/>
              <w:rPr>
                <w:rFonts w:eastAsia="Calibri"/>
                <w:lang w:val="lv-LV"/>
              </w:rPr>
            </w:pPr>
            <w:r>
              <w:rPr>
                <w:rFonts w:eastAsia="Calibri"/>
                <w:lang w:val="lv-LV"/>
              </w:rPr>
              <w:t>Mirušo reģistrācijas grāmatu skenēšana (fotografēšana)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0533A7" w14:textId="77777777" w:rsidR="00803935" w:rsidRDefault="00803935" w:rsidP="00D32DE0">
            <w:pPr>
              <w:jc w:val="center"/>
              <w:rPr>
                <w:rFonts w:eastAsia="Calibri"/>
                <w:lang w:val="lv-LV"/>
              </w:rPr>
            </w:pPr>
            <w:r>
              <w:rPr>
                <w:rFonts w:eastAsia="Calibri"/>
                <w:lang w:val="lv-LV"/>
              </w:rPr>
              <w:t xml:space="preserve">Mirušo reģistrācijas grāmatu skenēti faili (fotogrāfijas) labā kvalitāte  (Ne mazāks par 1000Kb) </w:t>
            </w:r>
            <w:proofErr w:type="spellStart"/>
            <w:r>
              <w:rPr>
                <w:rFonts w:eastAsia="Calibri"/>
                <w:lang w:val="lv-LV"/>
              </w:rPr>
              <w:t>jpg</w:t>
            </w:r>
            <w:proofErr w:type="spellEnd"/>
            <w:r>
              <w:rPr>
                <w:rFonts w:eastAsia="Calibri"/>
                <w:lang w:val="lv-LV"/>
              </w:rPr>
              <w:t xml:space="preserve"> formātā.</w:t>
            </w:r>
          </w:p>
          <w:p w14:paraId="0D9B53F4" w14:textId="77777777" w:rsidR="00803935" w:rsidRDefault="00803935" w:rsidP="00D32DE0">
            <w:pPr>
              <w:jc w:val="center"/>
              <w:rPr>
                <w:rFonts w:eastAsia="Calibri"/>
                <w:lang w:val="lv-LV"/>
              </w:rPr>
            </w:pPr>
            <w:r>
              <w:rPr>
                <w:rFonts w:eastAsia="Calibri"/>
                <w:lang w:val="lv-LV"/>
              </w:rPr>
              <w:t>Failam piešķirtais nosaukums ir ieraksta gads un numurs pēc kārtas.</w:t>
            </w:r>
          </w:p>
        </w:tc>
        <w:tc>
          <w:tcPr>
            <w:tcW w:w="3211" w:type="dxa"/>
            <w:tcBorders>
              <w:top w:val="single" w:sz="4" w:space="0" w:color="auto"/>
              <w:left w:val="single" w:sz="4" w:space="0" w:color="auto"/>
              <w:bottom w:val="single" w:sz="4" w:space="0" w:color="auto"/>
              <w:right w:val="single" w:sz="4" w:space="0" w:color="auto"/>
            </w:tcBorders>
            <w:vAlign w:val="center"/>
            <w:hideMark/>
          </w:tcPr>
          <w:p w14:paraId="1AF079A8" w14:textId="77777777" w:rsidR="00803935" w:rsidRDefault="00803935" w:rsidP="00D32DE0">
            <w:pPr>
              <w:jc w:val="center"/>
              <w:rPr>
                <w:rFonts w:eastAsia="Calibri"/>
                <w:lang w:val="lv-LV"/>
              </w:rPr>
            </w:pPr>
            <w:r>
              <w:rPr>
                <w:rFonts w:eastAsia="Calibri"/>
                <w:lang w:val="lv-LV"/>
              </w:rPr>
              <w:t>Jaunciema kapsēta – no 1988.gada. Grāmatu skaits-10.</w:t>
            </w:r>
          </w:p>
          <w:p w14:paraId="1677D67C" w14:textId="77777777" w:rsidR="00803935" w:rsidRDefault="00803935" w:rsidP="00D32DE0">
            <w:pPr>
              <w:jc w:val="center"/>
              <w:rPr>
                <w:rFonts w:eastAsia="Calibri"/>
                <w:lang w:val="lv-LV"/>
              </w:rPr>
            </w:pPr>
            <w:r>
              <w:rPr>
                <w:rFonts w:eastAsia="Calibri"/>
                <w:lang w:val="lv-LV"/>
              </w:rPr>
              <w:t>Pļavnieku kapsēta – no 1961.gada Grāmatu skaits 11.</w:t>
            </w:r>
          </w:p>
          <w:p w14:paraId="0E6C0C38" w14:textId="77777777" w:rsidR="00803935" w:rsidRDefault="00803935" w:rsidP="00D32DE0">
            <w:pPr>
              <w:jc w:val="center"/>
              <w:rPr>
                <w:rFonts w:eastAsia="Calibri"/>
                <w:lang w:val="lv-LV"/>
              </w:rPr>
            </w:pPr>
            <w:r>
              <w:rPr>
                <w:rFonts w:eastAsia="Calibri"/>
                <w:lang w:val="lv-LV"/>
              </w:rPr>
              <w:t>Bolderājas kapsēta – no 1997.gada Grāmatu skaits 6.</w:t>
            </w:r>
          </w:p>
        </w:tc>
      </w:tr>
      <w:tr w:rsidR="00803935" w14:paraId="791ED288" w14:textId="77777777" w:rsidTr="00D32DE0">
        <w:tc>
          <w:tcPr>
            <w:tcW w:w="368" w:type="dxa"/>
            <w:tcBorders>
              <w:top w:val="single" w:sz="4" w:space="0" w:color="auto"/>
              <w:left w:val="single" w:sz="4" w:space="0" w:color="auto"/>
              <w:bottom w:val="single" w:sz="4" w:space="0" w:color="auto"/>
              <w:right w:val="single" w:sz="4" w:space="0" w:color="auto"/>
            </w:tcBorders>
            <w:vAlign w:val="center"/>
            <w:hideMark/>
          </w:tcPr>
          <w:p w14:paraId="225809C7" w14:textId="77777777" w:rsidR="00803935" w:rsidRDefault="00803935" w:rsidP="00D32DE0">
            <w:pPr>
              <w:rPr>
                <w:rFonts w:eastAsia="Calibri"/>
                <w:lang w:val="lv-LV"/>
              </w:rPr>
            </w:pPr>
            <w:r>
              <w:rPr>
                <w:rFonts w:eastAsia="Calibri"/>
                <w:lang w:val="lv-LV"/>
              </w:rPr>
              <w:t>2</w:t>
            </w:r>
          </w:p>
        </w:tc>
        <w:tc>
          <w:tcPr>
            <w:tcW w:w="2008" w:type="dxa"/>
            <w:tcBorders>
              <w:top w:val="single" w:sz="4" w:space="0" w:color="auto"/>
              <w:left w:val="single" w:sz="4" w:space="0" w:color="auto"/>
              <w:bottom w:val="single" w:sz="4" w:space="0" w:color="auto"/>
              <w:right w:val="single" w:sz="4" w:space="0" w:color="auto"/>
            </w:tcBorders>
            <w:vAlign w:val="center"/>
            <w:hideMark/>
          </w:tcPr>
          <w:p w14:paraId="267BDBA1" w14:textId="77777777" w:rsidR="00803935" w:rsidRPr="004E13B7" w:rsidRDefault="00803935" w:rsidP="00D32DE0">
            <w:pPr>
              <w:jc w:val="center"/>
              <w:rPr>
                <w:rFonts w:eastAsia="Calibri"/>
                <w:lang w:val="lv-LV"/>
              </w:rPr>
            </w:pPr>
            <w:r w:rsidRPr="004E13B7">
              <w:rPr>
                <w:rFonts w:eastAsia="Calibri"/>
                <w:lang w:val="lv-LV"/>
              </w:rPr>
              <w:t xml:space="preserve">Mirušo reģistrācijas grāmatu informācijas  </w:t>
            </w:r>
            <w:proofErr w:type="spellStart"/>
            <w:r w:rsidRPr="004E13B7">
              <w:rPr>
                <w:rFonts w:eastAsia="Calibri"/>
                <w:lang w:val="lv-LV"/>
              </w:rPr>
              <w:t>digitālizācija</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78A57C23" w14:textId="77777777" w:rsidR="00803935" w:rsidRPr="004E13B7" w:rsidRDefault="00803935" w:rsidP="00D32DE0">
            <w:pPr>
              <w:jc w:val="center"/>
              <w:rPr>
                <w:rFonts w:eastAsia="Calibri"/>
                <w:lang w:val="lv-LV"/>
              </w:rPr>
            </w:pPr>
            <w:r w:rsidRPr="004E13B7">
              <w:rPr>
                <w:rFonts w:eastAsia="Calibri"/>
                <w:lang w:val="lv-LV"/>
              </w:rPr>
              <w:t>CSV formātā ar Mirušo reģistrācijas grāmatas informāciju (sadalītu pa attiecīgām ailēm)</w:t>
            </w:r>
          </w:p>
          <w:p w14:paraId="7F9843F2" w14:textId="244F4481" w:rsidR="00803935" w:rsidRPr="004E13B7" w:rsidRDefault="00803935" w:rsidP="00D32DE0">
            <w:pPr>
              <w:jc w:val="center"/>
              <w:rPr>
                <w:rFonts w:eastAsia="Calibri"/>
                <w:lang w:val="lv-LV"/>
              </w:rPr>
            </w:pPr>
            <w:r w:rsidRPr="004E13B7">
              <w:rPr>
                <w:rFonts w:eastAsia="Calibri"/>
                <w:lang w:val="lv-LV"/>
              </w:rPr>
              <w:t xml:space="preserve">Saskaņā ar </w:t>
            </w:r>
            <w:r w:rsidR="00A860EB" w:rsidRPr="004E13B7">
              <w:rPr>
                <w:rFonts w:eastAsia="Calibri"/>
                <w:lang w:val="lv-LV"/>
              </w:rPr>
              <w:t xml:space="preserve">Tehniskās specifikācijas </w:t>
            </w:r>
            <w:r w:rsidRPr="004E13B7">
              <w:rPr>
                <w:rFonts w:eastAsia="Calibri"/>
                <w:lang w:val="lv-LV"/>
              </w:rPr>
              <w:t>pielikumu Nr.</w:t>
            </w:r>
            <w:r w:rsidR="00A860EB" w:rsidRPr="004E13B7">
              <w:rPr>
                <w:rFonts w:eastAsia="Calibri"/>
                <w:lang w:val="lv-LV"/>
              </w:rPr>
              <w:t>3</w:t>
            </w:r>
          </w:p>
        </w:tc>
        <w:tc>
          <w:tcPr>
            <w:tcW w:w="3211" w:type="dxa"/>
            <w:tcBorders>
              <w:top w:val="single" w:sz="4" w:space="0" w:color="auto"/>
              <w:left w:val="single" w:sz="4" w:space="0" w:color="auto"/>
              <w:bottom w:val="single" w:sz="4" w:space="0" w:color="auto"/>
              <w:right w:val="single" w:sz="4" w:space="0" w:color="auto"/>
            </w:tcBorders>
            <w:vAlign w:val="center"/>
            <w:hideMark/>
          </w:tcPr>
          <w:p w14:paraId="0F739739" w14:textId="77777777" w:rsidR="00803935" w:rsidRDefault="00803935" w:rsidP="00D32DE0">
            <w:pPr>
              <w:jc w:val="center"/>
              <w:rPr>
                <w:rFonts w:eastAsia="Calibri"/>
                <w:lang w:val="lv-LV"/>
              </w:rPr>
            </w:pPr>
            <w:r>
              <w:rPr>
                <w:rFonts w:eastAsia="Calibri"/>
                <w:lang w:val="lv-LV"/>
              </w:rPr>
              <w:t>Jaunciema kapsēta – no 1988.gada. Grāmatu skaits-10.</w:t>
            </w:r>
          </w:p>
          <w:p w14:paraId="607D265E" w14:textId="77777777" w:rsidR="00803935" w:rsidRDefault="00803935" w:rsidP="00D32DE0">
            <w:pPr>
              <w:jc w:val="center"/>
              <w:rPr>
                <w:rFonts w:eastAsia="Calibri"/>
                <w:lang w:val="lv-LV"/>
              </w:rPr>
            </w:pPr>
            <w:r>
              <w:rPr>
                <w:rFonts w:eastAsia="Calibri"/>
                <w:lang w:val="lv-LV"/>
              </w:rPr>
              <w:t>Pļavnieku kapsēta – no 1961.gada Grāmatu skaits 11.</w:t>
            </w:r>
          </w:p>
          <w:p w14:paraId="3C35DAFC" w14:textId="77777777" w:rsidR="00803935" w:rsidRDefault="00803935" w:rsidP="00D32DE0">
            <w:pPr>
              <w:jc w:val="center"/>
              <w:rPr>
                <w:rFonts w:eastAsia="Calibri"/>
                <w:lang w:val="lv-LV"/>
              </w:rPr>
            </w:pPr>
            <w:r>
              <w:rPr>
                <w:rFonts w:eastAsia="Calibri"/>
                <w:lang w:val="lv-LV"/>
              </w:rPr>
              <w:t>Bolderājas kapsēta – no 1997.gada Grāmatu skaits 6.</w:t>
            </w:r>
          </w:p>
        </w:tc>
      </w:tr>
      <w:tr w:rsidR="00803935" w14:paraId="2F21BCB4" w14:textId="77777777" w:rsidTr="00D32DE0">
        <w:trPr>
          <w:trHeight w:val="1172"/>
        </w:trPr>
        <w:tc>
          <w:tcPr>
            <w:tcW w:w="368" w:type="dxa"/>
            <w:tcBorders>
              <w:top w:val="single" w:sz="4" w:space="0" w:color="auto"/>
              <w:left w:val="single" w:sz="4" w:space="0" w:color="auto"/>
              <w:bottom w:val="single" w:sz="4" w:space="0" w:color="auto"/>
              <w:right w:val="single" w:sz="4" w:space="0" w:color="auto"/>
            </w:tcBorders>
            <w:vAlign w:val="center"/>
            <w:hideMark/>
          </w:tcPr>
          <w:p w14:paraId="2E7F9535" w14:textId="77777777" w:rsidR="00803935" w:rsidRDefault="00803935" w:rsidP="00D32DE0">
            <w:pPr>
              <w:rPr>
                <w:rFonts w:eastAsia="Calibri"/>
                <w:lang w:val="lv-LV"/>
              </w:rPr>
            </w:pPr>
            <w:bookmarkStart w:id="7" w:name="_Hlk75005342"/>
            <w:r>
              <w:rPr>
                <w:rFonts w:eastAsia="Calibri"/>
                <w:lang w:val="lv-LV"/>
              </w:rPr>
              <w:t>3</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F8BD802" w14:textId="50C1E192" w:rsidR="00803935" w:rsidRDefault="00803935" w:rsidP="00D32DE0">
            <w:pPr>
              <w:jc w:val="center"/>
              <w:rPr>
                <w:rFonts w:eastAsia="Calibri"/>
                <w:lang w:val="lv-LV"/>
              </w:rPr>
            </w:pPr>
            <w:r>
              <w:rPr>
                <w:rFonts w:eastAsia="Calibri"/>
                <w:lang w:val="lv-LV"/>
              </w:rPr>
              <w:t>Kapavietu uzturēšanas līgumu skenēšana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EAC90C" w14:textId="77777777" w:rsidR="00803935" w:rsidRDefault="00803935" w:rsidP="00D32DE0">
            <w:pPr>
              <w:jc w:val="center"/>
              <w:rPr>
                <w:rFonts w:eastAsia="Calibri"/>
                <w:lang w:val="lv-LV"/>
              </w:rPr>
            </w:pPr>
            <w:r>
              <w:rPr>
                <w:rFonts w:eastAsia="Calibri"/>
                <w:lang w:val="lv-LV"/>
              </w:rPr>
              <w:t xml:space="preserve">Skenēti līgumi labā kvalitātē (Ne mazāks par 1000Kb)  </w:t>
            </w:r>
            <w:proofErr w:type="spellStart"/>
            <w:r>
              <w:rPr>
                <w:rFonts w:eastAsia="Calibri"/>
                <w:lang w:val="lv-LV"/>
              </w:rPr>
              <w:t>jpg</w:t>
            </w:r>
            <w:proofErr w:type="spellEnd"/>
            <w:r>
              <w:rPr>
                <w:rFonts w:eastAsia="Calibri"/>
                <w:lang w:val="lv-LV"/>
              </w:rPr>
              <w:t xml:space="preserve"> formātā.  Failam piešķirtais nosaukums ir kapavietas </w:t>
            </w:r>
            <w:proofErr w:type="spellStart"/>
            <w:r>
              <w:rPr>
                <w:rFonts w:eastAsia="Calibri"/>
                <w:lang w:val="lv-LV"/>
              </w:rPr>
              <w:t>astoņzīmju</w:t>
            </w:r>
            <w:proofErr w:type="spellEnd"/>
            <w:r>
              <w:rPr>
                <w:rFonts w:eastAsia="Calibri"/>
                <w:lang w:val="lv-LV"/>
              </w:rPr>
              <w:t xml:space="preserve"> numurs.</w:t>
            </w:r>
          </w:p>
        </w:tc>
        <w:tc>
          <w:tcPr>
            <w:tcW w:w="3211" w:type="dxa"/>
            <w:tcBorders>
              <w:top w:val="single" w:sz="4" w:space="0" w:color="auto"/>
              <w:left w:val="single" w:sz="4" w:space="0" w:color="auto"/>
              <w:bottom w:val="single" w:sz="4" w:space="0" w:color="auto"/>
              <w:right w:val="single" w:sz="4" w:space="0" w:color="auto"/>
            </w:tcBorders>
            <w:vAlign w:val="center"/>
            <w:hideMark/>
          </w:tcPr>
          <w:p w14:paraId="642FC92B" w14:textId="77777777" w:rsidR="00803935" w:rsidRDefault="00803935" w:rsidP="00D32DE0">
            <w:pPr>
              <w:jc w:val="center"/>
              <w:rPr>
                <w:rFonts w:eastAsia="Calibri"/>
                <w:lang w:val="lv-LV"/>
              </w:rPr>
            </w:pPr>
            <w:r>
              <w:rPr>
                <w:rFonts w:eastAsia="Calibri"/>
                <w:lang w:val="lv-LV"/>
              </w:rPr>
              <w:t>Aptuvenais līgumu skaits Jaunciema kapsēta – 17000</w:t>
            </w:r>
          </w:p>
          <w:p w14:paraId="18456179" w14:textId="77777777" w:rsidR="00803935" w:rsidRDefault="00803935" w:rsidP="00D32DE0">
            <w:pPr>
              <w:jc w:val="center"/>
              <w:rPr>
                <w:rFonts w:eastAsia="Calibri"/>
                <w:lang w:val="lv-LV"/>
              </w:rPr>
            </w:pPr>
            <w:r>
              <w:rPr>
                <w:rFonts w:eastAsia="Calibri"/>
                <w:lang w:val="lv-LV"/>
              </w:rPr>
              <w:t>Pļavnieku kapsēta – 14000</w:t>
            </w:r>
          </w:p>
          <w:p w14:paraId="38B9132F" w14:textId="77777777" w:rsidR="00803935" w:rsidRDefault="00803935" w:rsidP="00D32DE0">
            <w:pPr>
              <w:jc w:val="center"/>
              <w:rPr>
                <w:rFonts w:eastAsia="Calibri"/>
                <w:lang w:val="lv-LV"/>
              </w:rPr>
            </w:pPr>
            <w:r>
              <w:rPr>
                <w:rFonts w:eastAsia="Calibri"/>
                <w:lang w:val="lv-LV"/>
              </w:rPr>
              <w:t>Bolderājas kapsēta – 13000</w:t>
            </w:r>
          </w:p>
        </w:tc>
        <w:bookmarkEnd w:id="7"/>
      </w:tr>
      <w:tr w:rsidR="00803935" w:rsidRPr="00BD0641" w14:paraId="7F0EF95E" w14:textId="77777777" w:rsidTr="00D32DE0">
        <w:tc>
          <w:tcPr>
            <w:tcW w:w="368" w:type="dxa"/>
            <w:tcBorders>
              <w:top w:val="single" w:sz="4" w:space="0" w:color="auto"/>
              <w:left w:val="single" w:sz="4" w:space="0" w:color="auto"/>
              <w:bottom w:val="single" w:sz="4" w:space="0" w:color="auto"/>
              <w:right w:val="single" w:sz="4" w:space="0" w:color="auto"/>
            </w:tcBorders>
            <w:vAlign w:val="center"/>
            <w:hideMark/>
          </w:tcPr>
          <w:p w14:paraId="3C511BEF" w14:textId="77777777" w:rsidR="00803935" w:rsidRDefault="00803935" w:rsidP="00D32DE0">
            <w:pPr>
              <w:rPr>
                <w:rFonts w:eastAsia="Calibri"/>
                <w:lang w:val="lv-LV"/>
              </w:rPr>
            </w:pPr>
            <w:r>
              <w:rPr>
                <w:rFonts w:eastAsia="Calibri"/>
                <w:lang w:val="lv-LV"/>
              </w:rPr>
              <w:t>4</w:t>
            </w:r>
          </w:p>
        </w:tc>
        <w:tc>
          <w:tcPr>
            <w:tcW w:w="2008" w:type="dxa"/>
            <w:tcBorders>
              <w:top w:val="single" w:sz="4" w:space="0" w:color="auto"/>
              <w:left w:val="single" w:sz="4" w:space="0" w:color="auto"/>
              <w:bottom w:val="single" w:sz="4" w:space="0" w:color="auto"/>
              <w:right w:val="single" w:sz="4" w:space="0" w:color="auto"/>
            </w:tcBorders>
            <w:vAlign w:val="center"/>
            <w:hideMark/>
          </w:tcPr>
          <w:p w14:paraId="0EA971CD" w14:textId="77777777" w:rsidR="00803935" w:rsidRDefault="00803935" w:rsidP="00D32DE0">
            <w:pPr>
              <w:jc w:val="center"/>
              <w:rPr>
                <w:rFonts w:eastAsia="Calibri"/>
                <w:lang w:val="lv-LV"/>
              </w:rPr>
            </w:pPr>
            <w:r>
              <w:rPr>
                <w:rFonts w:eastAsia="Calibri"/>
                <w:lang w:val="lv-LV"/>
              </w:rPr>
              <w:t>Kapsētu informācijas  sakārtošana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7F6E03" w14:textId="77777777" w:rsidR="00803935" w:rsidRDefault="00803935" w:rsidP="00D32DE0">
            <w:pPr>
              <w:jc w:val="center"/>
              <w:rPr>
                <w:rFonts w:eastAsia="Calibri"/>
                <w:lang w:val="lv-LV"/>
              </w:rPr>
            </w:pPr>
            <w:r>
              <w:rPr>
                <w:rFonts w:eastAsia="Calibri"/>
                <w:lang w:val="lv-LV"/>
              </w:rPr>
              <w:t>CSV fails ar sakārtotu informāciju  pa kapsētām (</w:t>
            </w:r>
            <w:bookmarkStart w:id="8" w:name="_Hlk74571982"/>
            <w:r>
              <w:rPr>
                <w:rFonts w:eastAsia="Calibri"/>
                <w:lang w:val="lv-LV"/>
              </w:rPr>
              <w:t>mirušo reģistrācijas grāmatas dati</w:t>
            </w:r>
            <w:bookmarkEnd w:id="8"/>
            <w:r>
              <w:rPr>
                <w:rFonts w:eastAsia="Calibri"/>
                <w:lang w:val="lv-LV"/>
              </w:rPr>
              <w:t>, fotoattēli, līgumu skenēti faili piesaistīti pie kapavietu numuriem)</w:t>
            </w:r>
          </w:p>
        </w:tc>
        <w:tc>
          <w:tcPr>
            <w:tcW w:w="3211" w:type="dxa"/>
            <w:tcBorders>
              <w:top w:val="single" w:sz="4" w:space="0" w:color="auto"/>
              <w:left w:val="single" w:sz="4" w:space="0" w:color="auto"/>
              <w:bottom w:val="single" w:sz="4" w:space="0" w:color="auto"/>
              <w:right w:val="single" w:sz="4" w:space="0" w:color="auto"/>
            </w:tcBorders>
            <w:vAlign w:val="center"/>
            <w:hideMark/>
          </w:tcPr>
          <w:p w14:paraId="54AC26D4" w14:textId="022238F9" w:rsidR="00803935" w:rsidRDefault="00803935" w:rsidP="00D32DE0">
            <w:pPr>
              <w:jc w:val="center"/>
              <w:rPr>
                <w:rFonts w:eastAsia="Calibri"/>
                <w:u w:val="single"/>
                <w:lang w:val="lv-LV"/>
              </w:rPr>
            </w:pPr>
            <w:r>
              <w:rPr>
                <w:rFonts w:eastAsia="Calibri"/>
                <w:u w:val="single"/>
                <w:lang w:val="lv-LV"/>
              </w:rPr>
              <w:t>Jaunciema kapsēta 90ha</w:t>
            </w:r>
          </w:p>
          <w:p w14:paraId="6B5A86A1" w14:textId="77777777" w:rsidR="00803935" w:rsidRDefault="00803935" w:rsidP="00D32DE0">
            <w:pPr>
              <w:jc w:val="center"/>
              <w:rPr>
                <w:rFonts w:eastAsia="Calibri"/>
                <w:u w:val="single"/>
                <w:lang w:val="lv-LV"/>
              </w:rPr>
            </w:pPr>
            <w:r>
              <w:rPr>
                <w:rFonts w:eastAsia="Calibri"/>
                <w:u w:val="single"/>
                <w:lang w:val="lv-LV"/>
              </w:rPr>
              <w:t>Pļavnieku kapsēta  55.54ha</w:t>
            </w:r>
          </w:p>
          <w:p w14:paraId="0AEBB2BF" w14:textId="77777777" w:rsidR="00803935" w:rsidRDefault="00803935" w:rsidP="00D32DE0">
            <w:pPr>
              <w:jc w:val="center"/>
              <w:rPr>
                <w:rFonts w:eastAsia="Calibri"/>
                <w:u w:val="single"/>
                <w:lang w:val="lv-LV"/>
              </w:rPr>
            </w:pPr>
            <w:r>
              <w:rPr>
                <w:rFonts w:eastAsia="Calibri"/>
                <w:u w:val="single"/>
                <w:lang w:val="lv-LV"/>
              </w:rPr>
              <w:t>Bolderājas kapsēta 42.41ha</w:t>
            </w:r>
          </w:p>
          <w:p w14:paraId="0F34FE5D" w14:textId="77777777" w:rsidR="00803935" w:rsidRDefault="00803935" w:rsidP="00D32DE0">
            <w:pPr>
              <w:jc w:val="center"/>
              <w:rPr>
                <w:rFonts w:eastAsia="Calibri"/>
                <w:lang w:val="lv-LV"/>
              </w:rPr>
            </w:pPr>
            <w:r>
              <w:rPr>
                <w:rFonts w:eastAsia="Calibri"/>
                <w:u w:val="single"/>
                <w:lang w:val="lv-LV"/>
              </w:rPr>
              <w:t>Kopēja platība ~ 188ha</w:t>
            </w:r>
          </w:p>
        </w:tc>
      </w:tr>
      <w:tr w:rsidR="00803935" w:rsidRPr="00BD0641" w14:paraId="5C20BABA" w14:textId="77777777" w:rsidTr="00D32DE0">
        <w:tc>
          <w:tcPr>
            <w:tcW w:w="368" w:type="dxa"/>
            <w:tcBorders>
              <w:top w:val="single" w:sz="4" w:space="0" w:color="auto"/>
              <w:left w:val="single" w:sz="4" w:space="0" w:color="auto"/>
              <w:bottom w:val="single" w:sz="4" w:space="0" w:color="auto"/>
              <w:right w:val="single" w:sz="4" w:space="0" w:color="auto"/>
            </w:tcBorders>
            <w:vAlign w:val="center"/>
            <w:hideMark/>
          </w:tcPr>
          <w:p w14:paraId="7C818534" w14:textId="77777777" w:rsidR="00803935" w:rsidRDefault="00803935" w:rsidP="00D32DE0">
            <w:pPr>
              <w:rPr>
                <w:rFonts w:eastAsia="Calibri"/>
                <w:lang w:val="lv-LV"/>
              </w:rPr>
            </w:pPr>
            <w:r>
              <w:rPr>
                <w:rFonts w:eastAsia="Calibri"/>
                <w:lang w:val="lv-LV"/>
              </w:rPr>
              <w:t>5</w:t>
            </w:r>
          </w:p>
        </w:tc>
        <w:tc>
          <w:tcPr>
            <w:tcW w:w="2008" w:type="dxa"/>
            <w:tcBorders>
              <w:top w:val="single" w:sz="4" w:space="0" w:color="auto"/>
              <w:left w:val="single" w:sz="4" w:space="0" w:color="auto"/>
              <w:bottom w:val="single" w:sz="4" w:space="0" w:color="auto"/>
              <w:right w:val="single" w:sz="4" w:space="0" w:color="auto"/>
            </w:tcBorders>
            <w:vAlign w:val="center"/>
            <w:hideMark/>
          </w:tcPr>
          <w:p w14:paraId="0FE0180D" w14:textId="75F04AB2" w:rsidR="00803935" w:rsidRDefault="00803935" w:rsidP="00D32DE0">
            <w:pPr>
              <w:jc w:val="center"/>
              <w:rPr>
                <w:rFonts w:eastAsia="Calibri"/>
                <w:lang w:val="lv-LV"/>
              </w:rPr>
            </w:pPr>
            <w:r>
              <w:rPr>
                <w:rFonts w:eastAsia="Calibri"/>
                <w:lang w:val="lv-LV"/>
              </w:rPr>
              <w:t>Datu nodošana un</w:t>
            </w:r>
          </w:p>
          <w:p w14:paraId="23075D74" w14:textId="77777777" w:rsidR="00803935" w:rsidRDefault="00803935" w:rsidP="00D32DE0">
            <w:pPr>
              <w:jc w:val="center"/>
              <w:rPr>
                <w:rFonts w:eastAsia="Calibri"/>
                <w:lang w:val="lv-LV"/>
              </w:rPr>
            </w:pPr>
            <w:r>
              <w:rPr>
                <w:rFonts w:eastAsia="Calibri"/>
                <w:lang w:val="lv-LV"/>
              </w:rPr>
              <w:t>Kapavietu un apbedījumu vietu uzskaite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98DD7D" w14:textId="1E6E8F3F" w:rsidR="00803935" w:rsidRDefault="00803935" w:rsidP="00D32DE0">
            <w:pPr>
              <w:jc w:val="center"/>
              <w:rPr>
                <w:rFonts w:eastAsia="Calibri"/>
                <w:lang w:val="lv-LV"/>
              </w:rPr>
            </w:pPr>
            <w:r>
              <w:rPr>
                <w:rFonts w:eastAsia="Calibri"/>
                <w:lang w:val="lv-LV"/>
              </w:rPr>
              <w:t xml:space="preserve">Informācija tiek nodotā </w:t>
            </w:r>
            <w:r>
              <w:rPr>
                <w:lang w:val="lv-LV"/>
              </w:rPr>
              <w:t xml:space="preserve">ārējā datu nesējā – </w:t>
            </w:r>
            <w:r>
              <w:rPr>
                <w:b/>
                <w:bCs/>
                <w:lang w:val="lv-LV"/>
              </w:rPr>
              <w:t>trijos eksemplāros</w:t>
            </w:r>
            <w:r>
              <w:rPr>
                <w:lang w:val="lv-LV"/>
              </w:rPr>
              <w:t>.</w:t>
            </w:r>
          </w:p>
          <w:p w14:paraId="3F760703" w14:textId="127A22C1" w:rsidR="00803935" w:rsidRDefault="00803935" w:rsidP="00D32DE0">
            <w:pPr>
              <w:jc w:val="center"/>
              <w:rPr>
                <w:rFonts w:eastAsia="Calibri"/>
                <w:lang w:val="lv-LV"/>
              </w:rPr>
            </w:pPr>
            <w:r>
              <w:rPr>
                <w:rFonts w:eastAsia="Calibri"/>
                <w:lang w:val="lv-LV"/>
              </w:rPr>
              <w:t>Apkopojums par kapavietu un apbedījumu skaitu, skenēto līgumu un mirušo reģistrācijas grāmatu lapu skaitu</w:t>
            </w:r>
          </w:p>
        </w:tc>
        <w:tc>
          <w:tcPr>
            <w:tcW w:w="3211" w:type="dxa"/>
            <w:tcBorders>
              <w:top w:val="single" w:sz="4" w:space="0" w:color="auto"/>
              <w:left w:val="single" w:sz="4" w:space="0" w:color="auto"/>
              <w:bottom w:val="single" w:sz="4" w:space="0" w:color="auto"/>
              <w:right w:val="single" w:sz="4" w:space="0" w:color="auto"/>
            </w:tcBorders>
            <w:vAlign w:val="center"/>
            <w:hideMark/>
          </w:tcPr>
          <w:p w14:paraId="2DF7C8A5" w14:textId="729408CC" w:rsidR="00803935" w:rsidRDefault="00803935" w:rsidP="00D32DE0">
            <w:pPr>
              <w:jc w:val="center"/>
              <w:rPr>
                <w:rFonts w:eastAsia="Calibri"/>
                <w:u w:val="single"/>
                <w:lang w:val="lv-LV"/>
              </w:rPr>
            </w:pPr>
            <w:r>
              <w:rPr>
                <w:rFonts w:eastAsia="Calibri"/>
                <w:u w:val="single"/>
                <w:lang w:val="lv-LV"/>
              </w:rPr>
              <w:t>Jaunciema kapsēta 90ha</w:t>
            </w:r>
          </w:p>
          <w:p w14:paraId="15D93185" w14:textId="77777777" w:rsidR="00803935" w:rsidRDefault="00803935" w:rsidP="00D32DE0">
            <w:pPr>
              <w:jc w:val="center"/>
              <w:rPr>
                <w:rFonts w:eastAsia="Calibri"/>
                <w:u w:val="single"/>
                <w:lang w:val="lv-LV"/>
              </w:rPr>
            </w:pPr>
            <w:r>
              <w:rPr>
                <w:rFonts w:eastAsia="Calibri"/>
                <w:u w:val="single"/>
                <w:lang w:val="lv-LV"/>
              </w:rPr>
              <w:t>Pļavnieku kapsēta  55.54ha</w:t>
            </w:r>
          </w:p>
          <w:p w14:paraId="484D6B0C" w14:textId="77777777" w:rsidR="00803935" w:rsidRDefault="00803935" w:rsidP="00D32DE0">
            <w:pPr>
              <w:jc w:val="center"/>
              <w:rPr>
                <w:rFonts w:eastAsia="Calibri"/>
                <w:u w:val="single"/>
                <w:lang w:val="lv-LV"/>
              </w:rPr>
            </w:pPr>
            <w:r>
              <w:rPr>
                <w:rFonts w:eastAsia="Calibri"/>
                <w:u w:val="single"/>
                <w:lang w:val="lv-LV"/>
              </w:rPr>
              <w:t>Bolderājas kapsēta 42.41ha</w:t>
            </w:r>
          </w:p>
          <w:p w14:paraId="5D1079E2" w14:textId="77777777" w:rsidR="00803935" w:rsidRDefault="00803935" w:rsidP="00D32DE0">
            <w:pPr>
              <w:jc w:val="center"/>
              <w:rPr>
                <w:rFonts w:eastAsia="Calibri"/>
                <w:lang w:val="lv-LV"/>
              </w:rPr>
            </w:pPr>
            <w:r>
              <w:rPr>
                <w:rFonts w:eastAsia="Calibri"/>
                <w:u w:val="single"/>
                <w:lang w:val="lv-LV"/>
              </w:rPr>
              <w:t>Kopēja platība ~ 188ha</w:t>
            </w:r>
          </w:p>
        </w:tc>
      </w:tr>
    </w:tbl>
    <w:p w14:paraId="6EA8536D" w14:textId="77777777" w:rsidR="00803935" w:rsidRDefault="00803935" w:rsidP="00803935">
      <w:pPr>
        <w:spacing w:after="200" w:line="276" w:lineRule="auto"/>
        <w:rPr>
          <w:rFonts w:eastAsia="Calibri"/>
          <w:lang w:val="lv-LV"/>
        </w:rPr>
      </w:pPr>
    </w:p>
    <w:p w14:paraId="4A955EFA" w14:textId="77777777" w:rsidR="00803935" w:rsidRDefault="00803935" w:rsidP="00803935">
      <w:pPr>
        <w:rPr>
          <w:b/>
          <w:lang w:val="lv-LV"/>
        </w:rPr>
      </w:pPr>
      <w:r>
        <w:rPr>
          <w:b/>
          <w:lang w:val="lv-LV"/>
        </w:rPr>
        <w:t>III ĪPAŠĀS PRASĪBAS PRETENDENTAM</w:t>
      </w:r>
    </w:p>
    <w:p w14:paraId="6ED42237" w14:textId="178FED6A" w:rsidR="00803935" w:rsidRDefault="00803935" w:rsidP="00803935">
      <w:pPr>
        <w:numPr>
          <w:ilvl w:val="0"/>
          <w:numId w:val="43"/>
        </w:numPr>
        <w:tabs>
          <w:tab w:val="left" w:pos="284"/>
        </w:tabs>
        <w:ind w:left="0" w:firstLine="0"/>
        <w:jc w:val="both"/>
        <w:rPr>
          <w:lang w:val="lv-LV"/>
        </w:rPr>
      </w:pPr>
      <w:r>
        <w:rPr>
          <w:lang w:val="lv-LV"/>
        </w:rPr>
        <w:t>Pretendentam jānodrošina pakalpojuma izpildei nepieciešamai</w:t>
      </w:r>
      <w:r w:rsidR="009272C4">
        <w:rPr>
          <w:lang w:val="lv-LV"/>
        </w:rPr>
        <w:t>s</w:t>
      </w:r>
      <w:r>
        <w:rPr>
          <w:lang w:val="lv-LV"/>
        </w:rPr>
        <w:t xml:space="preserve"> tehniskais aprīkojums un programmatūras licences</w:t>
      </w:r>
      <w:r w:rsidR="009272C4">
        <w:rPr>
          <w:lang w:val="lv-LV"/>
        </w:rPr>
        <w:t xml:space="preserve">. Nolikuma pielikuma Nr.1 </w:t>
      </w:r>
      <w:r>
        <w:rPr>
          <w:lang w:val="lv-LV"/>
        </w:rPr>
        <w:t xml:space="preserve">Tehniskās specifikācijas </w:t>
      </w:r>
      <w:proofErr w:type="spellStart"/>
      <w:r>
        <w:rPr>
          <w:lang w:val="lv-LV"/>
        </w:rPr>
        <w:t>II</w:t>
      </w:r>
      <w:r w:rsidR="009272C4">
        <w:rPr>
          <w:lang w:val="lv-LV"/>
        </w:rPr>
        <w:t>.</w:t>
      </w:r>
      <w:r>
        <w:rPr>
          <w:lang w:val="lv-LV"/>
        </w:rPr>
        <w:t>daļā</w:t>
      </w:r>
      <w:proofErr w:type="spellEnd"/>
      <w:r>
        <w:rPr>
          <w:lang w:val="lv-LV"/>
        </w:rPr>
        <w:t xml:space="preserve"> paredzētie mirušo reģistrācijas grāmatu un kapavietu uzturēšanas līgumu skanēšanas darbi būs jāveic Pasūtītāja telpās Pasūtītāja darba laikā</w:t>
      </w:r>
      <w:r w:rsidR="009272C4">
        <w:rPr>
          <w:lang w:val="lv-LV"/>
        </w:rPr>
        <w:t xml:space="preserve"> (</w:t>
      </w:r>
      <w:r>
        <w:rPr>
          <w:lang w:val="lv-LV"/>
        </w:rPr>
        <w:t>no otrdienas līdz piektdienai – no plkst.9.00- līdz plkst. 16.00</w:t>
      </w:r>
      <w:r w:rsidR="009272C4">
        <w:rPr>
          <w:lang w:val="lv-LV"/>
        </w:rPr>
        <w:t>)</w:t>
      </w:r>
      <w:r>
        <w:rPr>
          <w:lang w:val="lv-LV"/>
        </w:rPr>
        <w:t xml:space="preserve">. </w:t>
      </w:r>
    </w:p>
    <w:p w14:paraId="5B318CCB" w14:textId="77777777" w:rsidR="00803935" w:rsidRDefault="00803935" w:rsidP="00803935">
      <w:pPr>
        <w:numPr>
          <w:ilvl w:val="0"/>
          <w:numId w:val="43"/>
        </w:numPr>
        <w:tabs>
          <w:tab w:val="left" w:pos="284"/>
        </w:tabs>
        <w:ind w:left="0" w:firstLine="0"/>
        <w:jc w:val="both"/>
        <w:rPr>
          <w:lang w:val="lv-LV"/>
        </w:rPr>
      </w:pPr>
      <w:r>
        <w:rPr>
          <w:bCs/>
          <w:lang w:val="lv-LV"/>
        </w:rPr>
        <w:t xml:space="preserve">Darba apjoms var mainīties +/- 10% ietvaros. </w:t>
      </w:r>
    </w:p>
    <w:p w14:paraId="16F3287B" w14:textId="0463598A" w:rsidR="00803935" w:rsidRDefault="00803935" w:rsidP="00803935">
      <w:pPr>
        <w:numPr>
          <w:ilvl w:val="0"/>
          <w:numId w:val="43"/>
        </w:numPr>
        <w:tabs>
          <w:tab w:val="left" w:pos="284"/>
        </w:tabs>
        <w:ind w:left="0" w:firstLine="0"/>
        <w:jc w:val="both"/>
        <w:rPr>
          <w:lang w:val="lv-LV"/>
        </w:rPr>
      </w:pPr>
      <w:r>
        <w:rPr>
          <w:bCs/>
          <w:lang w:val="lv-LV"/>
        </w:rPr>
        <w:t xml:space="preserve">Pakalpojumu sniedzējs ir atbildīgs </w:t>
      </w:r>
      <w:r>
        <w:rPr>
          <w:lang w:val="lv-LV"/>
        </w:rPr>
        <w:t>par normatīvo aktu, kas regulē fizisko personu datu apstrādi, ievērošanu</w:t>
      </w:r>
      <w:r>
        <w:rPr>
          <w:bCs/>
          <w:lang w:val="lv-LV"/>
        </w:rPr>
        <w:t xml:space="preserve">. </w:t>
      </w:r>
    </w:p>
    <w:p w14:paraId="78BDB796" w14:textId="77777777" w:rsidR="00803935" w:rsidRPr="00586FBF" w:rsidRDefault="00803935" w:rsidP="00803935">
      <w:pPr>
        <w:rPr>
          <w:lang w:val="lv-LV"/>
        </w:rPr>
      </w:pPr>
    </w:p>
    <w:p w14:paraId="1EE37A1C" w14:textId="3BBC1444" w:rsidR="00803935" w:rsidRPr="00930DCE" w:rsidRDefault="00A860EB" w:rsidP="00803935">
      <w:pPr>
        <w:rPr>
          <w:b/>
          <w:bCs/>
          <w:lang w:val="lv-LV"/>
        </w:rPr>
      </w:pPr>
      <w:r w:rsidRPr="00930DCE">
        <w:rPr>
          <w:b/>
          <w:bCs/>
          <w:lang w:val="lv-LV"/>
        </w:rPr>
        <w:t xml:space="preserve">Sk. </w:t>
      </w:r>
      <w:r w:rsidR="00D32DE0" w:rsidRPr="00930DCE">
        <w:rPr>
          <w:b/>
          <w:bCs/>
          <w:lang w:val="lv-LV"/>
        </w:rPr>
        <w:t xml:space="preserve">nolikuma </w:t>
      </w:r>
      <w:r w:rsidRPr="00930DCE">
        <w:rPr>
          <w:b/>
          <w:bCs/>
          <w:lang w:val="lv-LV"/>
        </w:rPr>
        <w:t>pielikumā</w:t>
      </w:r>
      <w:r w:rsidR="00D32DE0" w:rsidRPr="00930DCE">
        <w:rPr>
          <w:b/>
          <w:bCs/>
          <w:lang w:val="lv-LV"/>
        </w:rPr>
        <w:t>:</w:t>
      </w:r>
    </w:p>
    <w:p w14:paraId="3658D3DA" w14:textId="29E0C5DA" w:rsidR="00D32DE0" w:rsidRPr="00930DCE" w:rsidRDefault="00D32DE0" w:rsidP="00D32DE0">
      <w:pPr>
        <w:pStyle w:val="Sarakstarindkopa"/>
        <w:numPr>
          <w:ilvl w:val="0"/>
          <w:numId w:val="44"/>
        </w:numPr>
        <w:rPr>
          <w:lang w:val="lv-LV"/>
        </w:rPr>
      </w:pPr>
      <w:r w:rsidRPr="00930DCE">
        <w:rPr>
          <w:rFonts w:eastAsia="Calibri"/>
          <w:lang w:val="lv-LV"/>
        </w:rPr>
        <w:t>Tehniskās specifikācijas pielikums Nr.1 uz vienas lapas;</w:t>
      </w:r>
    </w:p>
    <w:p w14:paraId="3EDF83DD" w14:textId="3B52626E" w:rsidR="00D32DE0" w:rsidRPr="00930DCE" w:rsidRDefault="00D32DE0" w:rsidP="00D32DE0">
      <w:pPr>
        <w:pStyle w:val="Sarakstarindkopa"/>
        <w:numPr>
          <w:ilvl w:val="0"/>
          <w:numId w:val="44"/>
        </w:numPr>
        <w:rPr>
          <w:lang w:val="lv-LV"/>
        </w:rPr>
      </w:pPr>
      <w:r w:rsidRPr="00930DCE">
        <w:rPr>
          <w:rFonts w:eastAsia="Calibri"/>
          <w:lang w:val="lv-LV"/>
        </w:rPr>
        <w:t>Tehniskās specifikācijas pielikums Nr.2 uz vienas lapas;</w:t>
      </w:r>
    </w:p>
    <w:p w14:paraId="6F937A26" w14:textId="6DA4259F" w:rsidR="00A860EB" w:rsidRPr="00930DCE" w:rsidRDefault="00D32DE0" w:rsidP="00D32DE0">
      <w:pPr>
        <w:pStyle w:val="Sarakstarindkopa"/>
        <w:numPr>
          <w:ilvl w:val="0"/>
          <w:numId w:val="44"/>
        </w:numPr>
        <w:rPr>
          <w:lang w:val="lv-LV"/>
        </w:rPr>
      </w:pPr>
      <w:r w:rsidRPr="00930DCE">
        <w:rPr>
          <w:rFonts w:eastAsia="Calibri"/>
          <w:lang w:val="lv-LV"/>
        </w:rPr>
        <w:t>Tehniskās specifikācijas pielikums Nr.3 uz vienas lapas</w:t>
      </w:r>
      <w:r w:rsidR="00930DCE" w:rsidRPr="00930DCE">
        <w:rPr>
          <w:rFonts w:eastAsia="Calibri"/>
          <w:lang w:val="lv-LV"/>
        </w:rPr>
        <w:t>;</w:t>
      </w:r>
    </w:p>
    <w:p w14:paraId="4D443DC5" w14:textId="722A7883" w:rsidR="00930DCE" w:rsidRPr="00930DCE" w:rsidRDefault="00930DCE" w:rsidP="00930DCE">
      <w:pPr>
        <w:pStyle w:val="Sarakstarindkopa"/>
        <w:numPr>
          <w:ilvl w:val="0"/>
          <w:numId w:val="44"/>
        </w:numPr>
        <w:rPr>
          <w:lang w:val="lv-LV"/>
        </w:rPr>
      </w:pPr>
      <w:r w:rsidRPr="00930DCE">
        <w:rPr>
          <w:lang w:val="lv-LV"/>
        </w:rPr>
        <w:t>Mirušo reģistrācijas grāmata uz vienas lapas.</w:t>
      </w:r>
    </w:p>
    <w:p w14:paraId="5E4C5AE1" w14:textId="20D6E81E" w:rsidR="00590E9F" w:rsidRPr="00381C03" w:rsidRDefault="00590E9F" w:rsidP="00FA53D3">
      <w:pPr>
        <w:spacing w:after="200" w:line="276" w:lineRule="auto"/>
        <w:jc w:val="right"/>
        <w:rPr>
          <w:bCs/>
          <w:iCs/>
          <w:sz w:val="26"/>
          <w:szCs w:val="26"/>
          <w:lang w:val="lv-LV"/>
        </w:rPr>
      </w:pPr>
      <w:r w:rsidRPr="00381C03">
        <w:rPr>
          <w:bCs/>
          <w:iCs/>
          <w:sz w:val="26"/>
          <w:szCs w:val="26"/>
          <w:lang w:val="lv-LV"/>
        </w:rPr>
        <w:t>Pielikums Nr.2</w:t>
      </w:r>
    </w:p>
    <w:p w14:paraId="32475AF5" w14:textId="0E2117D5" w:rsidR="00590E9F" w:rsidRPr="00F415FC" w:rsidRDefault="00FF71CD" w:rsidP="00590E9F">
      <w:pPr>
        <w:pStyle w:val="Virsraksts1"/>
        <w:rPr>
          <w:sz w:val="26"/>
          <w:szCs w:val="26"/>
        </w:rPr>
      </w:pPr>
      <w:r w:rsidRPr="00F415FC">
        <w:rPr>
          <w:sz w:val="26"/>
          <w:szCs w:val="26"/>
        </w:rPr>
        <w:lastRenderedPageBreak/>
        <w:t xml:space="preserve">PIETEIKUMA / FINANŠU </w:t>
      </w:r>
      <w:r w:rsidR="00590E9F" w:rsidRPr="00F415FC">
        <w:rPr>
          <w:sz w:val="26"/>
          <w:szCs w:val="26"/>
        </w:rPr>
        <w:t>PIEDĀVĀJUMA FORMA</w:t>
      </w:r>
    </w:p>
    <w:p w14:paraId="76792E16" w14:textId="77777777" w:rsidR="00590E9F" w:rsidRPr="00F415FC" w:rsidRDefault="00590E9F" w:rsidP="00590E9F">
      <w:pPr>
        <w:jc w:val="center"/>
        <w:rPr>
          <w:b/>
          <w:bCs/>
          <w:sz w:val="26"/>
          <w:szCs w:val="26"/>
          <w:lang w:val="lv-LV"/>
        </w:rPr>
      </w:pPr>
      <w:bookmarkStart w:id="9" w:name="_Hlk76473945"/>
      <w:r w:rsidRPr="00F415FC">
        <w:rPr>
          <w:b/>
          <w:bCs/>
          <w:sz w:val="26"/>
          <w:szCs w:val="26"/>
          <w:lang w:val="lv-LV"/>
        </w:rPr>
        <w:t>Atklātam konkursam</w:t>
      </w:r>
    </w:p>
    <w:p w14:paraId="3F33C753" w14:textId="555A4A40" w:rsidR="00656541" w:rsidRPr="00656541" w:rsidRDefault="00656541" w:rsidP="00656541">
      <w:pPr>
        <w:pStyle w:val="Pamatteksts3"/>
        <w:rPr>
          <w:szCs w:val="26"/>
        </w:rPr>
      </w:pPr>
      <w:r w:rsidRPr="00F415FC">
        <w:rPr>
          <w:szCs w:val="26"/>
        </w:rPr>
        <w:t>“</w:t>
      </w:r>
      <w:r w:rsidR="007C1661" w:rsidRPr="00711F3F">
        <w:rPr>
          <w:szCs w:val="26"/>
        </w:rPr>
        <w:t xml:space="preserve">Rīgas pilsētas pašvaldības Jaunciema, Pļavnieku un Bolderājas kapsētu </w:t>
      </w:r>
      <w:proofErr w:type="spellStart"/>
      <w:r w:rsidR="007C1661" w:rsidRPr="00711F3F">
        <w:rPr>
          <w:szCs w:val="26"/>
        </w:rPr>
        <w:t>digitalizācija</w:t>
      </w:r>
      <w:proofErr w:type="spellEnd"/>
      <w:r w:rsidRPr="00656541">
        <w:rPr>
          <w:szCs w:val="26"/>
        </w:rPr>
        <w:t>”</w:t>
      </w:r>
    </w:p>
    <w:p w14:paraId="4072803D" w14:textId="605460E4" w:rsidR="00656541" w:rsidRPr="00656541" w:rsidRDefault="00656541" w:rsidP="00656541">
      <w:pPr>
        <w:jc w:val="center"/>
        <w:rPr>
          <w:b/>
          <w:bCs/>
          <w:sz w:val="26"/>
          <w:szCs w:val="26"/>
          <w:lang w:val="lv-LV"/>
        </w:rPr>
      </w:pPr>
      <w:r w:rsidRPr="00656541">
        <w:rPr>
          <w:b/>
          <w:bCs/>
          <w:sz w:val="26"/>
          <w:szCs w:val="26"/>
          <w:lang w:val="lv-LV"/>
        </w:rPr>
        <w:t>identifikācijas Nr. RD DMV 2021/</w:t>
      </w:r>
      <w:r w:rsidR="00D94769">
        <w:rPr>
          <w:b/>
          <w:bCs/>
          <w:sz w:val="26"/>
          <w:szCs w:val="26"/>
          <w:lang w:val="lv-LV"/>
        </w:rPr>
        <w:t>5</w:t>
      </w:r>
      <w:r w:rsidR="007C1661">
        <w:rPr>
          <w:b/>
          <w:bCs/>
          <w:sz w:val="26"/>
          <w:szCs w:val="26"/>
          <w:lang w:val="lv-LV"/>
        </w:rPr>
        <w:t>6</w:t>
      </w:r>
    </w:p>
    <w:bookmarkEnd w:id="9"/>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B0B1E">
        <w:trPr>
          <w:trHeight w:val="7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D32DE0">
        <w:trPr>
          <w:trHeight w:val="327"/>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6E2488B6" w14:textId="77CE6FF5" w:rsidR="00590E9F" w:rsidRDefault="00590E9F" w:rsidP="00DB0B1E">
      <w:pPr>
        <w:pStyle w:val="Tekstabloks"/>
        <w:tabs>
          <w:tab w:val="left" w:pos="9000"/>
        </w:tabs>
        <w:ind w:left="0"/>
        <w:rPr>
          <w:szCs w:val="26"/>
        </w:rPr>
      </w:pPr>
      <w:r>
        <w:rPr>
          <w:szCs w:val="26"/>
        </w:rPr>
        <w:t xml:space="preserve">3.1. </w:t>
      </w:r>
      <w:r w:rsidRPr="003C73B2">
        <w:rPr>
          <w:szCs w:val="26"/>
        </w:rPr>
        <w:t>mūsu piedāvājums ir:</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5329"/>
        <w:gridCol w:w="1882"/>
        <w:gridCol w:w="1878"/>
      </w:tblGrid>
      <w:tr w:rsidR="00930DCE" w:rsidRPr="001830D3" w14:paraId="66A8252C" w14:textId="77777777" w:rsidTr="00930DCE">
        <w:trPr>
          <w:trHeight w:val="363"/>
        </w:trPr>
        <w:tc>
          <w:tcPr>
            <w:tcW w:w="943" w:type="dxa"/>
            <w:shd w:val="clear" w:color="auto" w:fill="CCFFCC"/>
            <w:vAlign w:val="center"/>
          </w:tcPr>
          <w:p w14:paraId="3770C4D4" w14:textId="77777777" w:rsidR="00930DCE" w:rsidRPr="001830D3" w:rsidRDefault="00930DCE" w:rsidP="00A32E98">
            <w:pPr>
              <w:jc w:val="center"/>
              <w:rPr>
                <w:b/>
                <w:lang w:val="lv-LV"/>
              </w:rPr>
            </w:pPr>
            <w:bookmarkStart w:id="10" w:name="_Hlk28329054"/>
            <w:proofErr w:type="spellStart"/>
            <w:r w:rsidRPr="001830D3">
              <w:rPr>
                <w:b/>
                <w:lang w:val="lv-LV"/>
              </w:rPr>
              <w:t>Nr.p.k</w:t>
            </w:r>
            <w:proofErr w:type="spellEnd"/>
            <w:r w:rsidRPr="001830D3">
              <w:rPr>
                <w:b/>
                <w:lang w:val="lv-LV"/>
              </w:rPr>
              <w:t>.</w:t>
            </w:r>
          </w:p>
        </w:tc>
        <w:tc>
          <w:tcPr>
            <w:tcW w:w="5329" w:type="dxa"/>
            <w:shd w:val="clear" w:color="auto" w:fill="CCFFCC"/>
            <w:vAlign w:val="center"/>
          </w:tcPr>
          <w:p w14:paraId="7C3BCF55" w14:textId="77777777" w:rsidR="00930DCE" w:rsidRPr="001830D3" w:rsidRDefault="00930DCE" w:rsidP="00A32E98">
            <w:pPr>
              <w:jc w:val="center"/>
              <w:rPr>
                <w:b/>
                <w:lang w:val="lv-LV"/>
              </w:rPr>
            </w:pPr>
            <w:r>
              <w:rPr>
                <w:b/>
                <w:lang w:val="lv-LV"/>
              </w:rPr>
              <w:t>Darbu</w:t>
            </w:r>
            <w:r w:rsidRPr="001830D3">
              <w:rPr>
                <w:b/>
                <w:lang w:val="lv-LV"/>
              </w:rPr>
              <w:t xml:space="preserve"> nosaukums</w:t>
            </w:r>
          </w:p>
        </w:tc>
        <w:tc>
          <w:tcPr>
            <w:tcW w:w="1882" w:type="dxa"/>
            <w:shd w:val="clear" w:color="auto" w:fill="CCFFCC"/>
            <w:vAlign w:val="center"/>
          </w:tcPr>
          <w:p w14:paraId="5792C751" w14:textId="68ED9BFD" w:rsidR="00930DCE" w:rsidRPr="001830D3" w:rsidRDefault="00930DCE" w:rsidP="00930DCE">
            <w:pPr>
              <w:jc w:val="center"/>
              <w:rPr>
                <w:b/>
                <w:lang w:val="lv-LV"/>
              </w:rPr>
            </w:pPr>
            <w:r w:rsidRPr="00803935">
              <w:rPr>
                <w:b/>
                <w:bCs/>
                <w:color w:val="000000"/>
                <w:sz w:val="20"/>
                <w:szCs w:val="20"/>
                <w:lang w:val="lv-LV" w:eastAsia="lv-LV"/>
              </w:rPr>
              <w:t>Darbu izpildes termiņš</w:t>
            </w:r>
            <w:r>
              <w:rPr>
                <w:b/>
                <w:bCs/>
                <w:color w:val="000000"/>
                <w:sz w:val="20"/>
                <w:szCs w:val="20"/>
                <w:lang w:val="lv-LV" w:eastAsia="lv-LV"/>
              </w:rPr>
              <w:t>*</w:t>
            </w:r>
          </w:p>
        </w:tc>
        <w:tc>
          <w:tcPr>
            <w:tcW w:w="1878" w:type="dxa"/>
            <w:shd w:val="clear" w:color="auto" w:fill="CCFFCC"/>
            <w:vAlign w:val="center"/>
          </w:tcPr>
          <w:p w14:paraId="1D8DDEC6" w14:textId="06E9EF6C" w:rsidR="00930DCE" w:rsidRPr="001830D3" w:rsidRDefault="00930DCE" w:rsidP="00A32E98">
            <w:pPr>
              <w:jc w:val="center"/>
              <w:rPr>
                <w:b/>
                <w:lang w:val="lv-LV"/>
              </w:rPr>
            </w:pPr>
            <w:r w:rsidRPr="001830D3">
              <w:rPr>
                <w:b/>
                <w:lang w:val="lv-LV"/>
              </w:rPr>
              <w:t>Cena, EUR bez PVN</w:t>
            </w:r>
          </w:p>
        </w:tc>
      </w:tr>
      <w:tr w:rsidR="00930DCE" w:rsidRPr="00BD0641" w14:paraId="66CB6C9A" w14:textId="77777777" w:rsidTr="00930DCE">
        <w:trPr>
          <w:trHeight w:val="363"/>
        </w:trPr>
        <w:tc>
          <w:tcPr>
            <w:tcW w:w="943" w:type="dxa"/>
            <w:shd w:val="clear" w:color="auto" w:fill="FFFFFF" w:themeFill="background1"/>
            <w:vAlign w:val="center"/>
          </w:tcPr>
          <w:p w14:paraId="5BA7019E" w14:textId="77777777" w:rsidR="00930DCE" w:rsidRPr="00FA53D3" w:rsidRDefault="00930DCE" w:rsidP="00A32E98">
            <w:pPr>
              <w:jc w:val="center"/>
              <w:rPr>
                <w:bCs/>
                <w:lang w:val="lv-LV"/>
              </w:rPr>
            </w:pPr>
            <w:r w:rsidRPr="00FA53D3">
              <w:rPr>
                <w:bCs/>
                <w:lang w:val="lv-LV"/>
              </w:rPr>
              <w:t>1.</w:t>
            </w:r>
          </w:p>
        </w:tc>
        <w:tc>
          <w:tcPr>
            <w:tcW w:w="9089" w:type="dxa"/>
            <w:gridSpan w:val="3"/>
            <w:shd w:val="clear" w:color="auto" w:fill="FFFFFF" w:themeFill="background1"/>
          </w:tcPr>
          <w:p w14:paraId="30F5F52C" w14:textId="34F55A66" w:rsidR="00930DCE" w:rsidRPr="001830D3" w:rsidRDefault="00930DCE" w:rsidP="00A32E98">
            <w:pPr>
              <w:jc w:val="center"/>
              <w:rPr>
                <w:b/>
                <w:lang w:val="lv-LV"/>
              </w:rPr>
            </w:pPr>
            <w:r w:rsidRPr="00803935">
              <w:rPr>
                <w:color w:val="000000"/>
                <w:sz w:val="20"/>
                <w:szCs w:val="20"/>
                <w:lang w:val="lv-LV" w:eastAsia="lv-LV"/>
              </w:rPr>
              <w:t>KAPSĒTU APSEKOŠANA UN DABĀ ESOŠĀS SITUĀCIJAS FIKSĒŠANA</w:t>
            </w:r>
          </w:p>
        </w:tc>
      </w:tr>
      <w:tr w:rsidR="00930DCE" w:rsidRPr="00232568" w14:paraId="4D5A1E55" w14:textId="77777777" w:rsidTr="00930DCE">
        <w:trPr>
          <w:trHeight w:val="363"/>
        </w:trPr>
        <w:tc>
          <w:tcPr>
            <w:tcW w:w="943" w:type="dxa"/>
            <w:shd w:val="clear" w:color="auto" w:fill="FFFFFF" w:themeFill="background1"/>
            <w:vAlign w:val="center"/>
          </w:tcPr>
          <w:p w14:paraId="2512450F" w14:textId="77777777" w:rsidR="00930DCE" w:rsidRPr="00FA53D3" w:rsidRDefault="00930DCE" w:rsidP="00A32E98">
            <w:pPr>
              <w:jc w:val="center"/>
              <w:rPr>
                <w:bCs/>
                <w:lang w:val="lv-LV"/>
              </w:rPr>
            </w:pPr>
            <w:r>
              <w:rPr>
                <w:bCs/>
                <w:lang w:val="lv-LV"/>
              </w:rPr>
              <w:t>1.1.</w:t>
            </w:r>
          </w:p>
        </w:tc>
        <w:tc>
          <w:tcPr>
            <w:tcW w:w="5329" w:type="dxa"/>
            <w:shd w:val="clear" w:color="auto" w:fill="FFFFFF" w:themeFill="background1"/>
            <w:vAlign w:val="center"/>
          </w:tcPr>
          <w:p w14:paraId="48F0269E" w14:textId="77777777" w:rsidR="00930DCE" w:rsidRPr="00FA53D3" w:rsidRDefault="00930DCE" w:rsidP="00A32E98">
            <w:pPr>
              <w:rPr>
                <w:szCs w:val="26"/>
                <w:lang w:val="lv-LV"/>
              </w:rPr>
            </w:pPr>
            <w:r w:rsidRPr="00803935">
              <w:rPr>
                <w:rFonts w:eastAsia="Calibri"/>
                <w:color w:val="000000"/>
                <w:lang w:val="lv-LV" w:eastAsia="lv-LV"/>
              </w:rPr>
              <w:t>Kapsētu topogrāfiskā uzmērīšanā digitālā formā</w:t>
            </w:r>
            <w:r>
              <w:rPr>
                <w:rFonts w:eastAsia="Calibri"/>
                <w:color w:val="000000"/>
                <w:lang w:val="lv-LV" w:eastAsia="lv-LV"/>
              </w:rPr>
              <w:t>.</w:t>
            </w:r>
            <w:r w:rsidRPr="00803935">
              <w:rPr>
                <w:rFonts w:eastAsia="Calibri"/>
                <w:color w:val="000000"/>
                <w:lang w:val="lv-LV" w:eastAsia="lv-LV"/>
              </w:rPr>
              <w:t xml:space="preserve"> Numuru piešķiršana kapavietām</w:t>
            </w:r>
            <w:r>
              <w:rPr>
                <w:rFonts w:eastAsia="Calibri"/>
                <w:color w:val="000000"/>
                <w:lang w:val="lv-LV" w:eastAsia="lv-LV"/>
              </w:rPr>
              <w:t>.</w:t>
            </w:r>
          </w:p>
        </w:tc>
        <w:tc>
          <w:tcPr>
            <w:tcW w:w="1882" w:type="dxa"/>
            <w:shd w:val="clear" w:color="auto" w:fill="FFFFFF" w:themeFill="background1"/>
          </w:tcPr>
          <w:p w14:paraId="5D9C95FF" w14:textId="77777777" w:rsidR="00930DCE" w:rsidRPr="001830D3" w:rsidRDefault="00930DCE" w:rsidP="00A32E98">
            <w:pPr>
              <w:jc w:val="center"/>
              <w:rPr>
                <w:b/>
                <w:lang w:val="lv-LV"/>
              </w:rPr>
            </w:pPr>
          </w:p>
        </w:tc>
        <w:tc>
          <w:tcPr>
            <w:tcW w:w="1878" w:type="dxa"/>
            <w:shd w:val="clear" w:color="auto" w:fill="FFFFFF" w:themeFill="background1"/>
            <w:vAlign w:val="center"/>
          </w:tcPr>
          <w:p w14:paraId="400650E4" w14:textId="7E1097CD" w:rsidR="00930DCE" w:rsidRPr="001830D3" w:rsidRDefault="00930DCE" w:rsidP="00A32E98">
            <w:pPr>
              <w:jc w:val="center"/>
              <w:rPr>
                <w:b/>
                <w:lang w:val="lv-LV"/>
              </w:rPr>
            </w:pPr>
          </w:p>
        </w:tc>
      </w:tr>
      <w:tr w:rsidR="00930DCE" w:rsidRPr="00BD0641" w14:paraId="4F1C81E7" w14:textId="77777777" w:rsidTr="00930DCE">
        <w:trPr>
          <w:trHeight w:val="363"/>
        </w:trPr>
        <w:tc>
          <w:tcPr>
            <w:tcW w:w="943" w:type="dxa"/>
            <w:shd w:val="clear" w:color="auto" w:fill="FFFFFF" w:themeFill="background1"/>
            <w:vAlign w:val="center"/>
          </w:tcPr>
          <w:p w14:paraId="154A851D" w14:textId="77777777" w:rsidR="00930DCE" w:rsidRPr="00FA53D3" w:rsidRDefault="00930DCE" w:rsidP="00A32E98">
            <w:pPr>
              <w:jc w:val="center"/>
              <w:rPr>
                <w:bCs/>
                <w:lang w:val="lv-LV"/>
              </w:rPr>
            </w:pPr>
            <w:r>
              <w:rPr>
                <w:bCs/>
                <w:lang w:val="lv-LV"/>
              </w:rPr>
              <w:t>1.2.</w:t>
            </w:r>
          </w:p>
        </w:tc>
        <w:tc>
          <w:tcPr>
            <w:tcW w:w="5329" w:type="dxa"/>
            <w:shd w:val="clear" w:color="auto" w:fill="FFFFFF" w:themeFill="background1"/>
            <w:vAlign w:val="center"/>
          </w:tcPr>
          <w:p w14:paraId="66E16207" w14:textId="77777777" w:rsidR="00930DCE" w:rsidRPr="00FA53D3" w:rsidRDefault="00930DCE" w:rsidP="00A32E98">
            <w:pPr>
              <w:rPr>
                <w:szCs w:val="26"/>
                <w:lang w:val="lv-LV"/>
              </w:rPr>
            </w:pPr>
            <w:r w:rsidRPr="00803935">
              <w:rPr>
                <w:rFonts w:eastAsia="Calibri"/>
                <w:color w:val="000000"/>
                <w:lang w:val="lv-LV" w:eastAsia="lv-LV"/>
              </w:rPr>
              <w:t xml:space="preserve">Kapavietu  </w:t>
            </w:r>
            <w:proofErr w:type="spellStart"/>
            <w:r w:rsidRPr="00803935">
              <w:rPr>
                <w:rFonts w:eastAsia="Calibri"/>
                <w:color w:val="000000"/>
                <w:lang w:val="lv-LV" w:eastAsia="lv-LV"/>
              </w:rPr>
              <w:t>fotofiksācija</w:t>
            </w:r>
            <w:proofErr w:type="spellEnd"/>
            <w:r w:rsidRPr="00803935">
              <w:rPr>
                <w:rFonts w:eastAsia="Calibri"/>
                <w:color w:val="000000"/>
                <w:lang w:val="lv-LV" w:eastAsia="lv-LV"/>
              </w:rPr>
              <w:t xml:space="preserve"> un kartēšanas datu koriģēšana</w:t>
            </w:r>
            <w:r>
              <w:rPr>
                <w:rFonts w:eastAsia="Calibri"/>
                <w:color w:val="000000"/>
                <w:lang w:val="lv-LV" w:eastAsia="lv-LV"/>
              </w:rPr>
              <w:t>.</w:t>
            </w:r>
          </w:p>
        </w:tc>
        <w:tc>
          <w:tcPr>
            <w:tcW w:w="1882" w:type="dxa"/>
            <w:shd w:val="clear" w:color="auto" w:fill="FFFFFF" w:themeFill="background1"/>
          </w:tcPr>
          <w:p w14:paraId="586ACB0E" w14:textId="77777777" w:rsidR="00930DCE" w:rsidRPr="001830D3" w:rsidRDefault="00930DCE" w:rsidP="00A32E98">
            <w:pPr>
              <w:jc w:val="center"/>
              <w:rPr>
                <w:b/>
                <w:lang w:val="lv-LV"/>
              </w:rPr>
            </w:pPr>
          </w:p>
        </w:tc>
        <w:tc>
          <w:tcPr>
            <w:tcW w:w="1878" w:type="dxa"/>
            <w:shd w:val="clear" w:color="auto" w:fill="FFFFFF" w:themeFill="background1"/>
            <w:vAlign w:val="center"/>
          </w:tcPr>
          <w:p w14:paraId="6F7AA518" w14:textId="5B3341A9" w:rsidR="00930DCE" w:rsidRPr="001830D3" w:rsidRDefault="00930DCE" w:rsidP="00A32E98">
            <w:pPr>
              <w:jc w:val="center"/>
              <w:rPr>
                <w:b/>
                <w:lang w:val="lv-LV"/>
              </w:rPr>
            </w:pPr>
          </w:p>
        </w:tc>
      </w:tr>
      <w:tr w:rsidR="00930DCE" w:rsidRPr="00BD0641" w14:paraId="4064D7F6" w14:textId="77777777" w:rsidTr="00930DCE">
        <w:trPr>
          <w:trHeight w:val="363"/>
        </w:trPr>
        <w:tc>
          <w:tcPr>
            <w:tcW w:w="943" w:type="dxa"/>
            <w:shd w:val="clear" w:color="auto" w:fill="FFFFFF" w:themeFill="background1"/>
            <w:vAlign w:val="center"/>
          </w:tcPr>
          <w:p w14:paraId="13B0623F" w14:textId="77777777" w:rsidR="00930DCE" w:rsidRPr="00FA53D3" w:rsidRDefault="00930DCE" w:rsidP="00A32E98">
            <w:pPr>
              <w:jc w:val="center"/>
              <w:rPr>
                <w:bCs/>
                <w:lang w:val="lv-LV"/>
              </w:rPr>
            </w:pPr>
            <w:r>
              <w:rPr>
                <w:bCs/>
                <w:lang w:val="lv-LV"/>
              </w:rPr>
              <w:t>1.3.</w:t>
            </w:r>
          </w:p>
        </w:tc>
        <w:tc>
          <w:tcPr>
            <w:tcW w:w="5329" w:type="dxa"/>
            <w:shd w:val="clear" w:color="auto" w:fill="FFFFFF" w:themeFill="background1"/>
            <w:vAlign w:val="center"/>
          </w:tcPr>
          <w:p w14:paraId="70B5D0DE" w14:textId="77777777" w:rsidR="00930DCE" w:rsidRPr="00FA53D3" w:rsidRDefault="00930DCE" w:rsidP="00A32E98">
            <w:pPr>
              <w:rPr>
                <w:szCs w:val="26"/>
                <w:lang w:val="lv-LV"/>
              </w:rPr>
            </w:pPr>
            <w:r w:rsidRPr="00803935">
              <w:rPr>
                <w:rFonts w:eastAsia="Calibri"/>
                <w:color w:val="000000"/>
                <w:lang w:val="lv-LV" w:eastAsia="lv-LV"/>
              </w:rPr>
              <w:t>Apbedīto  uzvārdu, vārdu, miršanas gadu fiksācija no kapavietu pieminekļiem (plāksnes)</w:t>
            </w:r>
            <w:r>
              <w:rPr>
                <w:rFonts w:eastAsia="Calibri"/>
                <w:color w:val="000000"/>
                <w:lang w:val="lv-LV" w:eastAsia="lv-LV"/>
              </w:rPr>
              <w:t>.</w:t>
            </w:r>
          </w:p>
        </w:tc>
        <w:tc>
          <w:tcPr>
            <w:tcW w:w="1882" w:type="dxa"/>
            <w:shd w:val="clear" w:color="auto" w:fill="FFFFFF" w:themeFill="background1"/>
          </w:tcPr>
          <w:p w14:paraId="64C62EC7" w14:textId="77777777" w:rsidR="00930DCE" w:rsidRPr="001830D3" w:rsidRDefault="00930DCE" w:rsidP="00A32E98">
            <w:pPr>
              <w:jc w:val="center"/>
              <w:rPr>
                <w:b/>
                <w:lang w:val="lv-LV"/>
              </w:rPr>
            </w:pPr>
          </w:p>
        </w:tc>
        <w:tc>
          <w:tcPr>
            <w:tcW w:w="1878" w:type="dxa"/>
            <w:shd w:val="clear" w:color="auto" w:fill="FFFFFF" w:themeFill="background1"/>
            <w:vAlign w:val="center"/>
          </w:tcPr>
          <w:p w14:paraId="0A1AC784" w14:textId="13FCD00D" w:rsidR="00930DCE" w:rsidRPr="001830D3" w:rsidRDefault="00930DCE" w:rsidP="00A32E98">
            <w:pPr>
              <w:jc w:val="center"/>
              <w:rPr>
                <w:b/>
                <w:lang w:val="lv-LV"/>
              </w:rPr>
            </w:pPr>
          </w:p>
        </w:tc>
      </w:tr>
      <w:tr w:rsidR="00824129" w:rsidRPr="00930DCE" w14:paraId="393A268D" w14:textId="77777777" w:rsidTr="00824129">
        <w:trPr>
          <w:trHeight w:val="363"/>
        </w:trPr>
        <w:tc>
          <w:tcPr>
            <w:tcW w:w="943" w:type="dxa"/>
            <w:shd w:val="clear" w:color="auto" w:fill="FFFFFF" w:themeFill="background1"/>
            <w:vAlign w:val="center"/>
          </w:tcPr>
          <w:p w14:paraId="09FBBED4" w14:textId="77777777" w:rsidR="00824129" w:rsidRDefault="00824129" w:rsidP="00A32E98">
            <w:pPr>
              <w:jc w:val="center"/>
              <w:rPr>
                <w:bCs/>
                <w:lang w:val="lv-LV"/>
              </w:rPr>
            </w:pPr>
          </w:p>
        </w:tc>
        <w:tc>
          <w:tcPr>
            <w:tcW w:w="7211" w:type="dxa"/>
            <w:gridSpan w:val="2"/>
            <w:shd w:val="clear" w:color="auto" w:fill="FFFFFF" w:themeFill="background1"/>
            <w:vAlign w:val="center"/>
          </w:tcPr>
          <w:p w14:paraId="0AD1393F" w14:textId="7E1A0DFF" w:rsidR="00824129" w:rsidRPr="001830D3" w:rsidRDefault="00824129" w:rsidP="00824129">
            <w:pPr>
              <w:jc w:val="right"/>
              <w:rPr>
                <w:b/>
                <w:lang w:val="lv-LV"/>
              </w:rPr>
            </w:pPr>
            <w:r>
              <w:rPr>
                <w:b/>
                <w:lang w:val="lv-LV"/>
              </w:rPr>
              <w:t>1.kopā</w:t>
            </w:r>
          </w:p>
        </w:tc>
        <w:tc>
          <w:tcPr>
            <w:tcW w:w="1878" w:type="dxa"/>
            <w:shd w:val="clear" w:color="auto" w:fill="FFFFFF" w:themeFill="background1"/>
            <w:vAlign w:val="center"/>
          </w:tcPr>
          <w:p w14:paraId="178DE295" w14:textId="77777777" w:rsidR="00824129" w:rsidRPr="001830D3" w:rsidRDefault="00824129" w:rsidP="00A32E98">
            <w:pPr>
              <w:jc w:val="center"/>
              <w:rPr>
                <w:b/>
                <w:lang w:val="lv-LV"/>
              </w:rPr>
            </w:pPr>
          </w:p>
        </w:tc>
      </w:tr>
      <w:tr w:rsidR="00930DCE" w:rsidRPr="00BD0641" w14:paraId="0B965B46" w14:textId="77777777" w:rsidTr="00930DCE">
        <w:trPr>
          <w:trHeight w:val="363"/>
        </w:trPr>
        <w:tc>
          <w:tcPr>
            <w:tcW w:w="943" w:type="dxa"/>
            <w:shd w:val="clear" w:color="auto" w:fill="FFFFFF" w:themeFill="background1"/>
            <w:vAlign w:val="center"/>
          </w:tcPr>
          <w:p w14:paraId="77BDDD5E" w14:textId="77777777" w:rsidR="00930DCE" w:rsidRPr="00FA53D3" w:rsidRDefault="00930DCE" w:rsidP="00A32E98">
            <w:pPr>
              <w:jc w:val="center"/>
              <w:rPr>
                <w:bCs/>
                <w:lang w:val="lv-LV"/>
              </w:rPr>
            </w:pPr>
            <w:r>
              <w:rPr>
                <w:bCs/>
                <w:lang w:val="lv-LV"/>
              </w:rPr>
              <w:t>2.</w:t>
            </w:r>
          </w:p>
        </w:tc>
        <w:tc>
          <w:tcPr>
            <w:tcW w:w="9089" w:type="dxa"/>
            <w:gridSpan w:val="3"/>
            <w:shd w:val="clear" w:color="auto" w:fill="FFFFFF" w:themeFill="background1"/>
          </w:tcPr>
          <w:p w14:paraId="49E259A8" w14:textId="21FD8101" w:rsidR="00930DCE" w:rsidRPr="001830D3" w:rsidRDefault="00930DCE" w:rsidP="00A32E98">
            <w:pPr>
              <w:jc w:val="center"/>
              <w:rPr>
                <w:b/>
                <w:lang w:val="lv-LV"/>
              </w:rPr>
            </w:pPr>
            <w:r w:rsidRPr="00803935">
              <w:rPr>
                <w:color w:val="000000"/>
                <w:sz w:val="20"/>
                <w:szCs w:val="20"/>
                <w:lang w:val="lv-LV" w:eastAsia="lv-LV"/>
              </w:rPr>
              <w:t>MIRUŠO UN APBEDĪJUMA VIETU UZSKAITES DOKUMENTU DIGITALIZĀCIJA UN PIESAISTE KAPSĒTU APSEKOŠANAS DATIEM</w:t>
            </w:r>
          </w:p>
        </w:tc>
      </w:tr>
      <w:tr w:rsidR="00930DCE" w:rsidRPr="00BD0641" w14:paraId="33654DCE" w14:textId="77777777" w:rsidTr="00930DCE">
        <w:trPr>
          <w:trHeight w:val="363"/>
        </w:trPr>
        <w:tc>
          <w:tcPr>
            <w:tcW w:w="943" w:type="dxa"/>
            <w:shd w:val="clear" w:color="auto" w:fill="FFFFFF" w:themeFill="background1"/>
            <w:vAlign w:val="center"/>
          </w:tcPr>
          <w:p w14:paraId="22384CB8" w14:textId="77777777" w:rsidR="00930DCE" w:rsidRPr="00FA53D3" w:rsidRDefault="00930DCE" w:rsidP="00A32E98">
            <w:pPr>
              <w:jc w:val="center"/>
              <w:rPr>
                <w:bCs/>
                <w:lang w:val="lv-LV"/>
              </w:rPr>
            </w:pPr>
            <w:r>
              <w:rPr>
                <w:bCs/>
                <w:lang w:val="lv-LV"/>
              </w:rPr>
              <w:t>2.1.</w:t>
            </w:r>
          </w:p>
        </w:tc>
        <w:tc>
          <w:tcPr>
            <w:tcW w:w="5329" w:type="dxa"/>
            <w:shd w:val="clear" w:color="auto" w:fill="FFFFFF" w:themeFill="background1"/>
            <w:vAlign w:val="center"/>
          </w:tcPr>
          <w:p w14:paraId="64E402D6" w14:textId="77777777" w:rsidR="00930DCE" w:rsidRPr="00FA53D3" w:rsidRDefault="00930DCE" w:rsidP="00A32E98">
            <w:pPr>
              <w:rPr>
                <w:szCs w:val="26"/>
                <w:lang w:val="lv-LV"/>
              </w:rPr>
            </w:pPr>
            <w:r>
              <w:rPr>
                <w:rFonts w:eastAsia="Calibri"/>
                <w:lang w:val="lv-LV"/>
              </w:rPr>
              <w:t>Mirušo reģistrācijas grāmatu skenēšana (fotografēšana)</w:t>
            </w:r>
          </w:p>
        </w:tc>
        <w:tc>
          <w:tcPr>
            <w:tcW w:w="1882" w:type="dxa"/>
            <w:shd w:val="clear" w:color="auto" w:fill="FFFFFF" w:themeFill="background1"/>
          </w:tcPr>
          <w:p w14:paraId="3DA1C9CE" w14:textId="77777777" w:rsidR="00930DCE" w:rsidRPr="001830D3" w:rsidRDefault="00930DCE" w:rsidP="00A32E98">
            <w:pPr>
              <w:jc w:val="center"/>
              <w:rPr>
                <w:b/>
                <w:lang w:val="lv-LV"/>
              </w:rPr>
            </w:pPr>
          </w:p>
        </w:tc>
        <w:tc>
          <w:tcPr>
            <w:tcW w:w="1878" w:type="dxa"/>
            <w:shd w:val="clear" w:color="auto" w:fill="FFFFFF" w:themeFill="background1"/>
            <w:vAlign w:val="center"/>
          </w:tcPr>
          <w:p w14:paraId="1A4DBD56" w14:textId="71EA1E85" w:rsidR="00930DCE" w:rsidRPr="001830D3" w:rsidRDefault="00930DCE" w:rsidP="00A32E98">
            <w:pPr>
              <w:jc w:val="center"/>
              <w:rPr>
                <w:b/>
                <w:lang w:val="lv-LV"/>
              </w:rPr>
            </w:pPr>
          </w:p>
        </w:tc>
      </w:tr>
      <w:tr w:rsidR="00930DCE" w:rsidRPr="00BD0641" w14:paraId="43BE854A" w14:textId="77777777" w:rsidTr="00930DCE">
        <w:trPr>
          <w:trHeight w:val="363"/>
        </w:trPr>
        <w:tc>
          <w:tcPr>
            <w:tcW w:w="943" w:type="dxa"/>
            <w:shd w:val="clear" w:color="auto" w:fill="FFFFFF" w:themeFill="background1"/>
            <w:vAlign w:val="center"/>
          </w:tcPr>
          <w:p w14:paraId="5066AF34" w14:textId="77777777" w:rsidR="00930DCE" w:rsidRPr="00FA53D3" w:rsidRDefault="00930DCE" w:rsidP="00A32E98">
            <w:pPr>
              <w:jc w:val="center"/>
              <w:rPr>
                <w:bCs/>
                <w:lang w:val="lv-LV"/>
              </w:rPr>
            </w:pPr>
            <w:r>
              <w:rPr>
                <w:bCs/>
                <w:lang w:val="lv-LV"/>
              </w:rPr>
              <w:t>2.2.</w:t>
            </w:r>
          </w:p>
        </w:tc>
        <w:tc>
          <w:tcPr>
            <w:tcW w:w="5329" w:type="dxa"/>
            <w:shd w:val="clear" w:color="auto" w:fill="FFFFFF" w:themeFill="background1"/>
            <w:vAlign w:val="center"/>
          </w:tcPr>
          <w:p w14:paraId="0E5C2FCA" w14:textId="77777777" w:rsidR="00930DCE" w:rsidRPr="00FA53D3" w:rsidRDefault="00930DCE" w:rsidP="00A32E98">
            <w:pPr>
              <w:rPr>
                <w:szCs w:val="26"/>
                <w:lang w:val="lv-LV"/>
              </w:rPr>
            </w:pPr>
            <w:r w:rsidRPr="00803935">
              <w:rPr>
                <w:rFonts w:eastAsia="Calibri"/>
                <w:color w:val="000000"/>
                <w:lang w:val="lv-LV" w:eastAsia="lv-LV"/>
              </w:rPr>
              <w:t xml:space="preserve">Mirušo reģistrācijas grāmatu informācijas  </w:t>
            </w:r>
            <w:proofErr w:type="spellStart"/>
            <w:r w:rsidRPr="00803935">
              <w:rPr>
                <w:rFonts w:eastAsia="Calibri"/>
                <w:color w:val="000000"/>
                <w:lang w:val="lv-LV" w:eastAsia="lv-LV"/>
              </w:rPr>
              <w:t>digitālizācija</w:t>
            </w:r>
            <w:proofErr w:type="spellEnd"/>
          </w:p>
        </w:tc>
        <w:tc>
          <w:tcPr>
            <w:tcW w:w="1882" w:type="dxa"/>
            <w:shd w:val="clear" w:color="auto" w:fill="FFFFFF" w:themeFill="background1"/>
          </w:tcPr>
          <w:p w14:paraId="42B073EF" w14:textId="77777777" w:rsidR="00930DCE" w:rsidRPr="001830D3" w:rsidRDefault="00930DCE" w:rsidP="00A32E98">
            <w:pPr>
              <w:jc w:val="center"/>
              <w:rPr>
                <w:b/>
                <w:lang w:val="lv-LV"/>
              </w:rPr>
            </w:pPr>
          </w:p>
        </w:tc>
        <w:tc>
          <w:tcPr>
            <w:tcW w:w="1878" w:type="dxa"/>
            <w:shd w:val="clear" w:color="auto" w:fill="FFFFFF" w:themeFill="background1"/>
            <w:vAlign w:val="center"/>
          </w:tcPr>
          <w:p w14:paraId="01A22051" w14:textId="02C7B67C" w:rsidR="00930DCE" w:rsidRPr="001830D3" w:rsidRDefault="00930DCE" w:rsidP="00A32E98">
            <w:pPr>
              <w:jc w:val="center"/>
              <w:rPr>
                <w:b/>
                <w:lang w:val="lv-LV"/>
              </w:rPr>
            </w:pPr>
          </w:p>
        </w:tc>
      </w:tr>
      <w:tr w:rsidR="00930DCE" w:rsidRPr="00232568" w14:paraId="69C6E225" w14:textId="77777777" w:rsidTr="00930DCE">
        <w:trPr>
          <w:trHeight w:val="363"/>
        </w:trPr>
        <w:tc>
          <w:tcPr>
            <w:tcW w:w="943" w:type="dxa"/>
            <w:shd w:val="clear" w:color="auto" w:fill="FFFFFF" w:themeFill="background1"/>
            <w:vAlign w:val="center"/>
          </w:tcPr>
          <w:p w14:paraId="7F0C34C2" w14:textId="77777777" w:rsidR="00930DCE" w:rsidRPr="00FA53D3" w:rsidRDefault="00930DCE" w:rsidP="00A32E98">
            <w:pPr>
              <w:jc w:val="center"/>
              <w:rPr>
                <w:bCs/>
                <w:lang w:val="lv-LV"/>
              </w:rPr>
            </w:pPr>
            <w:r>
              <w:rPr>
                <w:bCs/>
                <w:lang w:val="lv-LV"/>
              </w:rPr>
              <w:t>2.3.</w:t>
            </w:r>
          </w:p>
        </w:tc>
        <w:tc>
          <w:tcPr>
            <w:tcW w:w="5329" w:type="dxa"/>
            <w:shd w:val="clear" w:color="auto" w:fill="FFFFFF" w:themeFill="background1"/>
            <w:vAlign w:val="center"/>
          </w:tcPr>
          <w:p w14:paraId="1250E9B8" w14:textId="77777777" w:rsidR="00930DCE" w:rsidRPr="00FA53D3" w:rsidRDefault="00930DCE" w:rsidP="00A32E98">
            <w:pPr>
              <w:rPr>
                <w:szCs w:val="26"/>
                <w:lang w:val="lv-LV"/>
              </w:rPr>
            </w:pPr>
            <w:r w:rsidRPr="00803935">
              <w:rPr>
                <w:rFonts w:eastAsia="Calibri"/>
                <w:color w:val="000000"/>
                <w:lang w:val="lv-LV" w:eastAsia="lv-LV"/>
              </w:rPr>
              <w:t xml:space="preserve">Kapavietu uzturēšanas līgumu skenēšana </w:t>
            </w:r>
          </w:p>
        </w:tc>
        <w:tc>
          <w:tcPr>
            <w:tcW w:w="1882" w:type="dxa"/>
            <w:shd w:val="clear" w:color="auto" w:fill="FFFFFF" w:themeFill="background1"/>
          </w:tcPr>
          <w:p w14:paraId="253C1B85" w14:textId="77777777" w:rsidR="00930DCE" w:rsidRPr="001830D3" w:rsidRDefault="00930DCE" w:rsidP="00A32E98">
            <w:pPr>
              <w:jc w:val="center"/>
              <w:rPr>
                <w:b/>
                <w:lang w:val="lv-LV"/>
              </w:rPr>
            </w:pPr>
          </w:p>
        </w:tc>
        <w:tc>
          <w:tcPr>
            <w:tcW w:w="1878" w:type="dxa"/>
            <w:shd w:val="clear" w:color="auto" w:fill="FFFFFF" w:themeFill="background1"/>
            <w:vAlign w:val="center"/>
          </w:tcPr>
          <w:p w14:paraId="4522F968" w14:textId="065C7D35" w:rsidR="00930DCE" w:rsidRPr="001830D3" w:rsidRDefault="00930DCE" w:rsidP="00A32E98">
            <w:pPr>
              <w:jc w:val="center"/>
              <w:rPr>
                <w:b/>
                <w:lang w:val="lv-LV"/>
              </w:rPr>
            </w:pPr>
          </w:p>
        </w:tc>
      </w:tr>
      <w:tr w:rsidR="00930DCE" w:rsidRPr="00232568" w14:paraId="72552A54" w14:textId="77777777" w:rsidTr="00930DCE">
        <w:trPr>
          <w:trHeight w:val="363"/>
        </w:trPr>
        <w:tc>
          <w:tcPr>
            <w:tcW w:w="943" w:type="dxa"/>
            <w:shd w:val="clear" w:color="auto" w:fill="FFFFFF" w:themeFill="background1"/>
            <w:vAlign w:val="center"/>
          </w:tcPr>
          <w:p w14:paraId="0DDE9DB4" w14:textId="77777777" w:rsidR="00930DCE" w:rsidRPr="00FA53D3" w:rsidRDefault="00930DCE" w:rsidP="00A32E98">
            <w:pPr>
              <w:jc w:val="center"/>
              <w:rPr>
                <w:bCs/>
                <w:lang w:val="lv-LV"/>
              </w:rPr>
            </w:pPr>
            <w:r>
              <w:rPr>
                <w:bCs/>
                <w:lang w:val="lv-LV"/>
              </w:rPr>
              <w:t>2.4.</w:t>
            </w:r>
          </w:p>
        </w:tc>
        <w:tc>
          <w:tcPr>
            <w:tcW w:w="5329" w:type="dxa"/>
            <w:shd w:val="clear" w:color="auto" w:fill="FFFFFF" w:themeFill="background1"/>
            <w:vAlign w:val="center"/>
          </w:tcPr>
          <w:p w14:paraId="3054CA53" w14:textId="77777777" w:rsidR="00930DCE" w:rsidRPr="00FA53D3" w:rsidRDefault="00930DCE" w:rsidP="00A32E98">
            <w:pPr>
              <w:rPr>
                <w:szCs w:val="26"/>
                <w:lang w:val="lv-LV"/>
              </w:rPr>
            </w:pPr>
            <w:r w:rsidRPr="00803935">
              <w:rPr>
                <w:rFonts w:eastAsia="Calibri"/>
                <w:color w:val="000000"/>
                <w:lang w:val="lv-LV" w:eastAsia="lv-LV"/>
              </w:rPr>
              <w:t>Kapsētu informācijas  sakārtošana</w:t>
            </w:r>
          </w:p>
        </w:tc>
        <w:tc>
          <w:tcPr>
            <w:tcW w:w="1882" w:type="dxa"/>
            <w:shd w:val="clear" w:color="auto" w:fill="FFFFFF" w:themeFill="background1"/>
          </w:tcPr>
          <w:p w14:paraId="103F7F95" w14:textId="77777777" w:rsidR="00930DCE" w:rsidRPr="001830D3" w:rsidRDefault="00930DCE" w:rsidP="00A32E98">
            <w:pPr>
              <w:jc w:val="center"/>
              <w:rPr>
                <w:b/>
                <w:lang w:val="lv-LV"/>
              </w:rPr>
            </w:pPr>
          </w:p>
        </w:tc>
        <w:tc>
          <w:tcPr>
            <w:tcW w:w="1878" w:type="dxa"/>
            <w:shd w:val="clear" w:color="auto" w:fill="FFFFFF" w:themeFill="background1"/>
            <w:vAlign w:val="center"/>
          </w:tcPr>
          <w:p w14:paraId="3FE29404" w14:textId="0DF878D0" w:rsidR="00930DCE" w:rsidRPr="001830D3" w:rsidRDefault="00930DCE" w:rsidP="00A32E98">
            <w:pPr>
              <w:jc w:val="center"/>
              <w:rPr>
                <w:b/>
                <w:lang w:val="lv-LV"/>
              </w:rPr>
            </w:pPr>
          </w:p>
        </w:tc>
      </w:tr>
      <w:tr w:rsidR="00930DCE" w:rsidRPr="00BD0641" w14:paraId="4B9A7EFB" w14:textId="77777777" w:rsidTr="00930DCE">
        <w:trPr>
          <w:trHeight w:val="363"/>
        </w:trPr>
        <w:tc>
          <w:tcPr>
            <w:tcW w:w="943" w:type="dxa"/>
            <w:shd w:val="clear" w:color="auto" w:fill="FFFFFF" w:themeFill="background1"/>
            <w:vAlign w:val="center"/>
          </w:tcPr>
          <w:p w14:paraId="4845C04B" w14:textId="77777777" w:rsidR="00930DCE" w:rsidRPr="00FA53D3" w:rsidRDefault="00930DCE" w:rsidP="00A32E98">
            <w:pPr>
              <w:jc w:val="center"/>
              <w:rPr>
                <w:bCs/>
                <w:lang w:val="lv-LV"/>
              </w:rPr>
            </w:pPr>
            <w:r>
              <w:rPr>
                <w:bCs/>
                <w:lang w:val="lv-LV"/>
              </w:rPr>
              <w:t>2.5.</w:t>
            </w:r>
          </w:p>
        </w:tc>
        <w:tc>
          <w:tcPr>
            <w:tcW w:w="5329" w:type="dxa"/>
            <w:shd w:val="clear" w:color="auto" w:fill="FFFFFF" w:themeFill="background1"/>
            <w:vAlign w:val="center"/>
          </w:tcPr>
          <w:p w14:paraId="36EEC6C0" w14:textId="77777777" w:rsidR="00930DCE" w:rsidRPr="00FA53D3" w:rsidRDefault="00930DCE" w:rsidP="00A32E98">
            <w:pPr>
              <w:rPr>
                <w:szCs w:val="26"/>
                <w:lang w:val="lv-LV"/>
              </w:rPr>
            </w:pPr>
            <w:r w:rsidRPr="009272C4">
              <w:rPr>
                <w:rFonts w:eastAsia="Calibri"/>
                <w:color w:val="000000"/>
                <w:lang w:val="lv-LV" w:eastAsia="lv-LV"/>
              </w:rPr>
              <w:t>Datu nodošana un Kapavietu un apbedījumu vietu uzskaite</w:t>
            </w:r>
          </w:p>
        </w:tc>
        <w:tc>
          <w:tcPr>
            <w:tcW w:w="1882" w:type="dxa"/>
            <w:shd w:val="clear" w:color="auto" w:fill="FFFFFF" w:themeFill="background1"/>
          </w:tcPr>
          <w:p w14:paraId="105C8D44" w14:textId="77777777" w:rsidR="00930DCE" w:rsidRPr="001830D3" w:rsidRDefault="00930DCE" w:rsidP="00A32E98">
            <w:pPr>
              <w:jc w:val="center"/>
              <w:rPr>
                <w:b/>
                <w:lang w:val="lv-LV"/>
              </w:rPr>
            </w:pPr>
          </w:p>
        </w:tc>
        <w:tc>
          <w:tcPr>
            <w:tcW w:w="1878" w:type="dxa"/>
            <w:shd w:val="clear" w:color="auto" w:fill="FFFFFF" w:themeFill="background1"/>
            <w:vAlign w:val="center"/>
          </w:tcPr>
          <w:p w14:paraId="014B94DC" w14:textId="6F0E3D8F" w:rsidR="00930DCE" w:rsidRPr="001830D3" w:rsidRDefault="00930DCE" w:rsidP="00A32E98">
            <w:pPr>
              <w:jc w:val="center"/>
              <w:rPr>
                <w:b/>
                <w:lang w:val="lv-LV"/>
              </w:rPr>
            </w:pPr>
          </w:p>
        </w:tc>
      </w:tr>
      <w:tr w:rsidR="00824129" w:rsidRPr="00930DCE" w14:paraId="1E573DC5" w14:textId="77777777" w:rsidTr="00824129">
        <w:trPr>
          <w:trHeight w:val="363"/>
        </w:trPr>
        <w:tc>
          <w:tcPr>
            <w:tcW w:w="943" w:type="dxa"/>
            <w:shd w:val="clear" w:color="auto" w:fill="FFFFFF" w:themeFill="background1"/>
            <w:vAlign w:val="center"/>
          </w:tcPr>
          <w:p w14:paraId="0B087CD1" w14:textId="77777777" w:rsidR="00824129" w:rsidRDefault="00824129" w:rsidP="00A32E98">
            <w:pPr>
              <w:jc w:val="center"/>
              <w:rPr>
                <w:bCs/>
                <w:lang w:val="lv-LV"/>
              </w:rPr>
            </w:pPr>
          </w:p>
        </w:tc>
        <w:tc>
          <w:tcPr>
            <w:tcW w:w="7211" w:type="dxa"/>
            <w:gridSpan w:val="2"/>
            <w:shd w:val="clear" w:color="auto" w:fill="FFFFFF" w:themeFill="background1"/>
            <w:vAlign w:val="center"/>
          </w:tcPr>
          <w:p w14:paraId="72726095" w14:textId="5371C9A6" w:rsidR="00824129" w:rsidRPr="001830D3" w:rsidRDefault="00824129" w:rsidP="00824129">
            <w:pPr>
              <w:jc w:val="right"/>
              <w:rPr>
                <w:b/>
                <w:lang w:val="lv-LV"/>
              </w:rPr>
            </w:pPr>
            <w:r>
              <w:rPr>
                <w:b/>
                <w:lang w:val="lv-LV"/>
              </w:rPr>
              <w:t>2.kopā</w:t>
            </w:r>
          </w:p>
        </w:tc>
        <w:tc>
          <w:tcPr>
            <w:tcW w:w="1878" w:type="dxa"/>
            <w:shd w:val="clear" w:color="auto" w:fill="FFFFFF" w:themeFill="background1"/>
            <w:vAlign w:val="center"/>
          </w:tcPr>
          <w:p w14:paraId="28F01B62" w14:textId="77777777" w:rsidR="00824129" w:rsidRPr="001830D3" w:rsidRDefault="00824129" w:rsidP="00A32E98">
            <w:pPr>
              <w:jc w:val="center"/>
              <w:rPr>
                <w:b/>
                <w:lang w:val="lv-LV"/>
              </w:rPr>
            </w:pPr>
          </w:p>
        </w:tc>
      </w:tr>
      <w:tr w:rsidR="00930DCE" w:rsidRPr="006118D0" w14:paraId="76BF9C74" w14:textId="77777777" w:rsidTr="00930DCE">
        <w:trPr>
          <w:trHeight w:val="129"/>
        </w:trPr>
        <w:tc>
          <w:tcPr>
            <w:tcW w:w="943" w:type="dxa"/>
            <w:shd w:val="clear" w:color="auto" w:fill="auto"/>
          </w:tcPr>
          <w:p w14:paraId="010652D5" w14:textId="77777777" w:rsidR="00930DCE" w:rsidRPr="001830D3" w:rsidRDefault="00930DCE" w:rsidP="00A32E98">
            <w:pPr>
              <w:jc w:val="center"/>
              <w:rPr>
                <w:lang w:val="lv-LV"/>
              </w:rPr>
            </w:pPr>
          </w:p>
        </w:tc>
        <w:tc>
          <w:tcPr>
            <w:tcW w:w="7211" w:type="dxa"/>
            <w:gridSpan w:val="2"/>
            <w:tcBorders>
              <w:right w:val="thinThickSmallGap" w:sz="24" w:space="0" w:color="auto"/>
            </w:tcBorders>
            <w:shd w:val="clear" w:color="auto" w:fill="auto"/>
            <w:vAlign w:val="center"/>
          </w:tcPr>
          <w:p w14:paraId="36EC4BCD" w14:textId="7FFA9662" w:rsidR="00930DCE" w:rsidRPr="006118D0" w:rsidRDefault="00824129" w:rsidP="00930DCE">
            <w:pPr>
              <w:jc w:val="right"/>
              <w:rPr>
                <w:lang w:val="lv-LV"/>
              </w:rPr>
            </w:pPr>
            <w:r>
              <w:rPr>
                <w:b/>
                <w:lang w:val="lv-LV"/>
              </w:rPr>
              <w:t>Pavisam k</w:t>
            </w:r>
            <w:r w:rsidR="00930DCE" w:rsidRPr="001830D3">
              <w:rPr>
                <w:b/>
                <w:lang w:val="lv-LV"/>
              </w:rPr>
              <w:t>opā</w:t>
            </w:r>
            <w:r w:rsidR="00930DCE" w:rsidRPr="006118D0">
              <w:rPr>
                <w:b/>
                <w:lang w:val="lv-LV"/>
              </w:rPr>
              <w:t xml:space="preserve"> </w:t>
            </w:r>
          </w:p>
        </w:tc>
        <w:tc>
          <w:tcPr>
            <w:tcW w:w="187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0040EFB" w14:textId="49A415FC" w:rsidR="00930DCE" w:rsidRPr="006118D0" w:rsidRDefault="00930DCE" w:rsidP="00A32E98">
            <w:pPr>
              <w:jc w:val="center"/>
              <w:rPr>
                <w:lang w:val="lv-LV"/>
              </w:rPr>
            </w:pPr>
          </w:p>
        </w:tc>
      </w:tr>
    </w:tbl>
    <w:bookmarkEnd w:id="10"/>
    <w:p w14:paraId="2BAC59BA" w14:textId="4B682F87" w:rsidR="0022022E" w:rsidRPr="00824129" w:rsidRDefault="00824129" w:rsidP="00FA53D3">
      <w:pPr>
        <w:tabs>
          <w:tab w:val="left" w:pos="0"/>
        </w:tabs>
        <w:ind w:right="-13"/>
        <w:rPr>
          <w:lang w:val="lv-LV"/>
        </w:rPr>
      </w:pPr>
      <w:r>
        <w:rPr>
          <w:lang w:val="lv-LV"/>
        </w:rPr>
        <w:t>*</w:t>
      </w:r>
      <w:r w:rsidRPr="00824129">
        <w:rPr>
          <w:lang w:val="lv-LV"/>
        </w:rPr>
        <w:t>~ 30% no kopējām izmaksām ir jāapgūst līdz 2021.gada 01.decembrim un darbs jānodod Pasūtītājam ar pieņemšanas nodošanas aktu.</w:t>
      </w:r>
    </w:p>
    <w:p w14:paraId="38111EFF" w14:textId="77777777" w:rsidR="00824129" w:rsidRPr="00965156" w:rsidRDefault="00824129" w:rsidP="00FA53D3">
      <w:pPr>
        <w:tabs>
          <w:tab w:val="left" w:pos="0"/>
        </w:tabs>
        <w:ind w:right="-13"/>
        <w:rPr>
          <w:b/>
          <w:sz w:val="26"/>
          <w:szCs w:val="26"/>
          <w:lang w:val="lv-LV"/>
        </w:rPr>
      </w:pPr>
    </w:p>
    <w:p w14:paraId="0DFAF83C" w14:textId="38659A99" w:rsidR="0022022E" w:rsidRPr="00930DCE" w:rsidRDefault="0022022E" w:rsidP="0022022E">
      <w:pPr>
        <w:tabs>
          <w:tab w:val="num" w:pos="720"/>
        </w:tabs>
        <w:ind w:left="567"/>
        <w:jc w:val="both"/>
        <w:rPr>
          <w:sz w:val="26"/>
          <w:szCs w:val="26"/>
          <w:lang w:val="lv-LV"/>
        </w:rPr>
      </w:pPr>
      <w:r w:rsidRPr="006552B6">
        <w:rPr>
          <w:sz w:val="26"/>
          <w:szCs w:val="26"/>
          <w:lang w:val="lv-LV"/>
        </w:rPr>
        <w:t>3.</w:t>
      </w:r>
      <w:r w:rsidR="00FA53D3" w:rsidRPr="00930DCE">
        <w:rPr>
          <w:sz w:val="26"/>
          <w:szCs w:val="26"/>
          <w:lang w:val="lv-LV"/>
        </w:rPr>
        <w:t>2</w:t>
      </w:r>
      <w:r w:rsidRPr="00930DCE">
        <w:rPr>
          <w:sz w:val="26"/>
          <w:szCs w:val="26"/>
          <w:lang w:val="lv-LV"/>
        </w:rPr>
        <w:t>. Cenā ir iekļautas visas izmaksas, kas saistītas ar līguma izpildi;</w:t>
      </w:r>
    </w:p>
    <w:p w14:paraId="47B2C260" w14:textId="3EAA3EC1" w:rsidR="00930DCE" w:rsidRPr="00930DCE" w:rsidRDefault="0022022E" w:rsidP="00824129">
      <w:pPr>
        <w:tabs>
          <w:tab w:val="left" w:pos="0"/>
        </w:tabs>
        <w:ind w:left="567"/>
        <w:jc w:val="both"/>
        <w:rPr>
          <w:sz w:val="26"/>
          <w:szCs w:val="26"/>
          <w:lang w:val="lv-LV"/>
        </w:rPr>
      </w:pPr>
      <w:r w:rsidRPr="00930DCE">
        <w:rPr>
          <w:sz w:val="26"/>
          <w:szCs w:val="26"/>
          <w:lang w:val="lv-LV"/>
        </w:rPr>
        <w:t>3.</w:t>
      </w:r>
      <w:r w:rsidR="00FA53D3" w:rsidRPr="00930DCE">
        <w:rPr>
          <w:sz w:val="26"/>
          <w:szCs w:val="26"/>
          <w:lang w:val="lv-LV"/>
        </w:rPr>
        <w:t>3</w:t>
      </w:r>
      <w:r w:rsidRPr="00930DCE">
        <w:rPr>
          <w:sz w:val="26"/>
          <w:szCs w:val="26"/>
          <w:lang w:val="lv-LV"/>
        </w:rPr>
        <w:t>. Darbu veiksim bez avansa saņemšanas</w:t>
      </w:r>
      <w:r w:rsidR="000D1ACA" w:rsidRPr="00930DCE">
        <w:rPr>
          <w:sz w:val="26"/>
          <w:szCs w:val="26"/>
          <w:lang w:val="lv-LV"/>
        </w:rPr>
        <w:t>;</w:t>
      </w:r>
    </w:p>
    <w:p w14:paraId="15B2A283" w14:textId="5096F220" w:rsidR="000D1ACA" w:rsidRPr="00930DCE" w:rsidRDefault="000D1ACA" w:rsidP="00FA53D3">
      <w:pPr>
        <w:tabs>
          <w:tab w:val="left" w:pos="0"/>
        </w:tabs>
        <w:ind w:left="567"/>
        <w:jc w:val="both"/>
        <w:rPr>
          <w:sz w:val="26"/>
          <w:szCs w:val="26"/>
          <w:lang w:val="lv-LV"/>
        </w:rPr>
      </w:pPr>
      <w:r w:rsidRPr="00930DCE">
        <w:rPr>
          <w:sz w:val="26"/>
          <w:szCs w:val="26"/>
          <w:lang w:val="lv-LV"/>
        </w:rPr>
        <w:t>3.</w:t>
      </w:r>
      <w:r w:rsidR="00824129">
        <w:rPr>
          <w:sz w:val="26"/>
          <w:szCs w:val="26"/>
          <w:lang w:val="lv-LV"/>
        </w:rPr>
        <w:t>4</w:t>
      </w:r>
      <w:r w:rsidRPr="00930DCE">
        <w:rPr>
          <w:sz w:val="26"/>
          <w:szCs w:val="26"/>
          <w:lang w:val="lv-LV"/>
        </w:rPr>
        <w:t>. 2021.gadā Pasūtītājs par paveiktajiem darbiem atmaksās ne vairāk kā 52</w:t>
      </w:r>
      <w:r w:rsidR="002570CB" w:rsidRPr="00930DCE">
        <w:rPr>
          <w:sz w:val="26"/>
          <w:szCs w:val="26"/>
          <w:lang w:val="lv-LV"/>
        </w:rPr>
        <w:t xml:space="preserve"> </w:t>
      </w:r>
      <w:r w:rsidRPr="00930DCE">
        <w:rPr>
          <w:sz w:val="26"/>
          <w:szCs w:val="26"/>
          <w:lang w:val="lv-LV"/>
        </w:rPr>
        <w:t>363.64 EUR bez PVN, atlikusī summa tiks samaksāta 2022.gadā.</w:t>
      </w:r>
    </w:p>
    <w:p w14:paraId="7320281C" w14:textId="03DEE46C" w:rsidR="00824129" w:rsidRDefault="00824129">
      <w:pPr>
        <w:spacing w:after="200" w:line="276" w:lineRule="auto"/>
        <w:rPr>
          <w:sz w:val="26"/>
          <w:szCs w:val="26"/>
          <w:lang w:val="lv-LV"/>
        </w:rPr>
      </w:pPr>
      <w:r>
        <w:rPr>
          <w:sz w:val="26"/>
          <w:szCs w:val="26"/>
          <w:lang w:val="lv-LV"/>
        </w:rPr>
        <w:br w:type="page"/>
      </w:r>
    </w:p>
    <w:p w14:paraId="18EDB72A" w14:textId="77777777" w:rsidR="00820DF9" w:rsidRPr="003C73B2" w:rsidRDefault="00820DF9"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1C7C7716"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r w:rsidR="00DB0B1E">
        <w:rPr>
          <w:sz w:val="26"/>
          <w:lang w:val="lv-LV"/>
        </w:rPr>
        <w:t>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50C31DC9"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16"/>
          <w:footerReference w:type="default" r:id="rId17"/>
          <w:pgSz w:w="11906" w:h="16838"/>
          <w:pgMar w:top="709" w:right="851" w:bottom="851" w:left="1134" w:header="709" w:footer="709" w:gutter="0"/>
          <w:cols w:space="708"/>
          <w:docGrid w:linePitch="360"/>
        </w:sectPr>
      </w:pPr>
    </w:p>
    <w:p w14:paraId="596E0EEE" w14:textId="44311938" w:rsidR="009C49A1" w:rsidRPr="009272C4" w:rsidRDefault="00DB37CC" w:rsidP="009272C4">
      <w:pPr>
        <w:spacing w:after="200" w:line="276" w:lineRule="auto"/>
        <w:jc w:val="right"/>
        <w:rPr>
          <w:sz w:val="26"/>
          <w:szCs w:val="26"/>
          <w:lang w:val="lv-LV"/>
        </w:rPr>
      </w:pPr>
      <w:r w:rsidRPr="008B7D35">
        <w:rPr>
          <w:sz w:val="26"/>
          <w:szCs w:val="26"/>
          <w:lang w:val="lv-LV"/>
        </w:rPr>
        <w:lastRenderedPageBreak/>
        <w:t>Pielikums Nr.</w:t>
      </w:r>
      <w:r w:rsidR="00824129">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03AE69C6" w14:textId="06987BC4" w:rsidR="00656541" w:rsidRPr="00656541" w:rsidRDefault="00656541" w:rsidP="00656541">
      <w:pPr>
        <w:pStyle w:val="Pamatteksts3"/>
        <w:rPr>
          <w:szCs w:val="26"/>
        </w:rPr>
      </w:pPr>
      <w:r w:rsidRPr="00F415FC">
        <w:rPr>
          <w:szCs w:val="26"/>
        </w:rPr>
        <w:t>“</w:t>
      </w:r>
      <w:r w:rsidR="007C1661" w:rsidRPr="00711F3F">
        <w:rPr>
          <w:szCs w:val="26"/>
        </w:rPr>
        <w:t xml:space="preserve">Rīgas pilsētas pašvaldības Jaunciema, Pļavnieku un Bolderājas kapsētu </w:t>
      </w:r>
      <w:proofErr w:type="spellStart"/>
      <w:r w:rsidR="007C1661" w:rsidRPr="00711F3F">
        <w:rPr>
          <w:szCs w:val="26"/>
        </w:rPr>
        <w:t>digitalizācija</w:t>
      </w:r>
      <w:proofErr w:type="spellEnd"/>
      <w:r w:rsidRPr="00656541">
        <w:rPr>
          <w:szCs w:val="26"/>
        </w:rPr>
        <w:t>”</w:t>
      </w:r>
    </w:p>
    <w:p w14:paraId="551C7A97" w14:textId="669B2BE8" w:rsidR="00656541" w:rsidRPr="00656541" w:rsidRDefault="00656541" w:rsidP="00656541">
      <w:pPr>
        <w:jc w:val="center"/>
        <w:rPr>
          <w:b/>
          <w:bCs/>
          <w:sz w:val="26"/>
          <w:szCs w:val="26"/>
          <w:lang w:val="lv-LV"/>
        </w:rPr>
      </w:pPr>
      <w:r w:rsidRPr="00656541">
        <w:rPr>
          <w:b/>
          <w:bCs/>
          <w:sz w:val="26"/>
          <w:szCs w:val="26"/>
          <w:lang w:val="lv-LV"/>
        </w:rPr>
        <w:t>identifikācijas Nr. RD DMV 2021/</w:t>
      </w:r>
      <w:r w:rsidR="00D94769">
        <w:rPr>
          <w:b/>
          <w:bCs/>
          <w:sz w:val="26"/>
          <w:szCs w:val="26"/>
          <w:lang w:val="lv-LV"/>
        </w:rPr>
        <w:t>5</w:t>
      </w:r>
      <w:r w:rsidR="007C1661">
        <w:rPr>
          <w:b/>
          <w:bCs/>
          <w:sz w:val="26"/>
          <w:szCs w:val="26"/>
          <w:lang w:val="lv-LV"/>
        </w:rPr>
        <w:t>6</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D73293" w:rsidRDefault="009C49A1" w:rsidP="00B118BA">
      <w:pPr>
        <w:jc w:val="both"/>
        <w:rPr>
          <w:sz w:val="26"/>
          <w:szCs w:val="26"/>
          <w:lang w:val="lv-LV"/>
        </w:rPr>
      </w:pPr>
    </w:p>
    <w:p w14:paraId="0DF22B37" w14:textId="32E8A016" w:rsidR="009C49A1" w:rsidRPr="00E8747E" w:rsidRDefault="009C49A1" w:rsidP="0057407D">
      <w:pPr>
        <w:numPr>
          <w:ilvl w:val="0"/>
          <w:numId w:val="5"/>
        </w:numPr>
        <w:jc w:val="both"/>
        <w:rPr>
          <w:sz w:val="26"/>
          <w:szCs w:val="26"/>
          <w:lang w:val="lv-LV"/>
        </w:rPr>
      </w:pPr>
      <w:r w:rsidRPr="00D73293">
        <w:rPr>
          <w:bCs/>
          <w:sz w:val="26"/>
          <w:szCs w:val="26"/>
          <w:lang w:val="lv-LV"/>
        </w:rPr>
        <w:t xml:space="preserve">piekrīt piedalīties atklātajā konkursā </w:t>
      </w:r>
      <w:r w:rsidRPr="00D73293">
        <w:rPr>
          <w:sz w:val="26"/>
          <w:szCs w:val="26"/>
          <w:lang w:val="lv-LV"/>
        </w:rPr>
        <w:t>“</w:t>
      </w:r>
      <w:r w:rsidR="007C1661" w:rsidRPr="00711F3F">
        <w:rPr>
          <w:sz w:val="26"/>
          <w:szCs w:val="26"/>
          <w:lang w:val="lv-LV"/>
        </w:rPr>
        <w:t xml:space="preserve">Rīgas pilsētas pašvaldības Jaunciema, Pļavnieku un Bolderājas kapsētu </w:t>
      </w:r>
      <w:proofErr w:type="spellStart"/>
      <w:r w:rsidR="007C1661" w:rsidRPr="00711F3F">
        <w:rPr>
          <w:sz w:val="26"/>
          <w:szCs w:val="26"/>
          <w:lang w:val="lv-LV"/>
        </w:rPr>
        <w:t>digitalizācija</w:t>
      </w:r>
      <w:proofErr w:type="spellEnd"/>
      <w:r w:rsidRPr="00D73293">
        <w:rPr>
          <w:sz w:val="26"/>
          <w:szCs w:val="26"/>
          <w:lang w:val="lv-LV"/>
        </w:rPr>
        <w:t xml:space="preserve">”, </w:t>
      </w:r>
      <w:r w:rsidRPr="00D73293">
        <w:rPr>
          <w:bCs/>
          <w:sz w:val="26"/>
          <w:szCs w:val="26"/>
          <w:lang w:val="lv-LV"/>
        </w:rPr>
        <w:t>identifikācijas Nr. RD DMV 20</w:t>
      </w:r>
      <w:r w:rsidR="00641FC8" w:rsidRPr="00D73293">
        <w:rPr>
          <w:bCs/>
          <w:sz w:val="26"/>
          <w:szCs w:val="26"/>
          <w:lang w:val="lv-LV"/>
        </w:rPr>
        <w:t>2</w:t>
      </w:r>
      <w:r w:rsidR="008D349E" w:rsidRPr="00D73293">
        <w:rPr>
          <w:bCs/>
          <w:sz w:val="26"/>
          <w:szCs w:val="26"/>
          <w:lang w:val="lv-LV"/>
        </w:rPr>
        <w:t>1/</w:t>
      </w:r>
      <w:r w:rsidR="00D94769">
        <w:rPr>
          <w:bCs/>
          <w:sz w:val="26"/>
          <w:szCs w:val="26"/>
          <w:lang w:val="lv-LV"/>
        </w:rPr>
        <w:t>5</w:t>
      </w:r>
      <w:r w:rsidR="007C1661">
        <w:rPr>
          <w:bCs/>
          <w:sz w:val="26"/>
          <w:szCs w:val="26"/>
          <w:lang w:val="lv-LV"/>
        </w:rPr>
        <w:t>6</w:t>
      </w:r>
      <w:r w:rsidRPr="00D73293">
        <w:rPr>
          <w:bCs/>
          <w:sz w:val="26"/>
          <w:szCs w:val="26"/>
          <w:lang w:val="lv-LV"/>
        </w:rPr>
        <w:t>,</w:t>
      </w:r>
      <w:r w:rsidRPr="00D73293">
        <w:rPr>
          <w:sz w:val="26"/>
          <w:szCs w:val="26"/>
          <w:lang w:val="lv-LV"/>
        </w:rPr>
        <w:t xml:space="preserve"> kā &lt;Pretendenta nosaukums, reģistrācijas numurs un adrese&gt; (turpmāk –Pretendents</w:t>
      </w:r>
      <w:r w:rsidRPr="00344636">
        <w:rPr>
          <w:sz w:val="26"/>
          <w:szCs w:val="26"/>
          <w:lang w:val="lv-LV"/>
        </w:rPr>
        <w:t>)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3AF2029C" w14:textId="77777777" w:rsidR="00F60185" w:rsidRDefault="00F60185" w:rsidP="00041D4D">
      <w:pPr>
        <w:pStyle w:val="Sarakstarindkopa"/>
        <w:rPr>
          <w:sz w:val="26"/>
          <w:szCs w:val="30"/>
          <w:lang w:val="lv-LV"/>
        </w:rPr>
      </w:pP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18"/>
          <w:headerReference w:type="default" r:id="rId19"/>
          <w:footerReference w:type="even" r:id="rId20"/>
          <w:footerReference w:type="default" r:id="rId21"/>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7287F9DD" w14:textId="09742A16" w:rsidR="0022022E" w:rsidRPr="007B1796" w:rsidRDefault="0022022E" w:rsidP="0022022E">
      <w:pPr>
        <w:jc w:val="right"/>
        <w:rPr>
          <w:sz w:val="26"/>
          <w:lang w:val="lv-LV"/>
        </w:rPr>
      </w:pPr>
      <w:r w:rsidRPr="007B1796">
        <w:rPr>
          <w:sz w:val="26"/>
          <w:lang w:val="lv-LV"/>
        </w:rPr>
        <w:t>Pielikums Nr.</w:t>
      </w:r>
      <w:r w:rsidR="00824129">
        <w:rPr>
          <w:sz w:val="26"/>
          <w:lang w:val="lv-LV"/>
        </w:rPr>
        <w:t>4</w:t>
      </w:r>
    </w:p>
    <w:p w14:paraId="65898B18" w14:textId="77777777" w:rsidR="0022022E" w:rsidRPr="007B1796" w:rsidRDefault="0022022E" w:rsidP="0022022E">
      <w:pPr>
        <w:jc w:val="right"/>
        <w:rPr>
          <w:sz w:val="26"/>
          <w:lang w:val="lv-LV"/>
        </w:rPr>
      </w:pPr>
    </w:p>
    <w:p w14:paraId="68AA02A4" w14:textId="77777777" w:rsidR="0022022E" w:rsidRPr="007B1796" w:rsidRDefault="0022022E" w:rsidP="0022022E">
      <w:pPr>
        <w:jc w:val="right"/>
        <w:rPr>
          <w:b/>
          <w:sz w:val="26"/>
          <w:szCs w:val="26"/>
          <w:lang w:val="lv-LV"/>
        </w:rPr>
      </w:pPr>
      <w:r w:rsidRPr="007B1796">
        <w:rPr>
          <w:b/>
          <w:sz w:val="26"/>
          <w:szCs w:val="26"/>
          <w:lang w:val="lv-LV"/>
        </w:rPr>
        <w:t>Rīgas pilsētas pašvaldība</w:t>
      </w:r>
    </w:p>
    <w:p w14:paraId="5D342F22" w14:textId="77777777" w:rsidR="0022022E" w:rsidRPr="007B1796" w:rsidRDefault="0022022E" w:rsidP="0022022E">
      <w:pPr>
        <w:jc w:val="right"/>
        <w:rPr>
          <w:b/>
          <w:sz w:val="26"/>
          <w:szCs w:val="26"/>
          <w:lang w:val="lv-LV"/>
        </w:rPr>
      </w:pPr>
      <w:r w:rsidRPr="007B1796">
        <w:rPr>
          <w:b/>
          <w:sz w:val="26"/>
          <w:szCs w:val="26"/>
          <w:lang w:val="lv-LV"/>
        </w:rPr>
        <w:t>Reģistrācijas Nr.: 90011524360</w:t>
      </w:r>
    </w:p>
    <w:p w14:paraId="36011839" w14:textId="77777777" w:rsidR="0022022E" w:rsidRPr="007B1796" w:rsidRDefault="0022022E" w:rsidP="0022022E">
      <w:pPr>
        <w:jc w:val="right"/>
        <w:rPr>
          <w:b/>
          <w:sz w:val="26"/>
          <w:szCs w:val="26"/>
          <w:lang w:val="lv-LV"/>
        </w:rPr>
      </w:pPr>
      <w:r w:rsidRPr="007B1796">
        <w:rPr>
          <w:b/>
          <w:sz w:val="26"/>
          <w:szCs w:val="26"/>
          <w:lang w:val="lv-LV"/>
        </w:rPr>
        <w:t>Juridiskā adrese: Rātslaukums 1, Rīga</w:t>
      </w:r>
    </w:p>
    <w:p w14:paraId="630B199F" w14:textId="77777777" w:rsidR="0022022E" w:rsidRPr="007B1796" w:rsidRDefault="0022022E" w:rsidP="0022022E">
      <w:pPr>
        <w:jc w:val="right"/>
        <w:rPr>
          <w:b/>
          <w:sz w:val="26"/>
          <w:szCs w:val="26"/>
          <w:lang w:val="lv-LV"/>
        </w:rPr>
      </w:pPr>
      <w:r w:rsidRPr="007B1796">
        <w:rPr>
          <w:b/>
          <w:sz w:val="26"/>
          <w:szCs w:val="26"/>
          <w:lang w:val="lv-LV"/>
        </w:rPr>
        <w:t>RD iestāde: Mājokļu un vides departaments</w:t>
      </w:r>
    </w:p>
    <w:p w14:paraId="3BE2DD93" w14:textId="77777777" w:rsidR="0022022E" w:rsidRPr="007B1796" w:rsidRDefault="0022022E" w:rsidP="0022022E">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95B3110" w14:textId="77777777" w:rsidR="0022022E" w:rsidRPr="007B1796" w:rsidRDefault="0022022E" w:rsidP="0022022E">
      <w:pPr>
        <w:rPr>
          <w:b/>
          <w:sz w:val="26"/>
          <w:lang w:val="lv-LV"/>
        </w:rPr>
      </w:pPr>
    </w:p>
    <w:p w14:paraId="0A75F26E" w14:textId="77777777" w:rsidR="0022022E" w:rsidRPr="007B1796" w:rsidRDefault="0022022E" w:rsidP="0022022E">
      <w:pPr>
        <w:rPr>
          <w:sz w:val="26"/>
          <w:lang w:val="lv-LV"/>
        </w:rPr>
      </w:pPr>
      <w:r w:rsidRPr="007B1796">
        <w:rPr>
          <w:sz w:val="26"/>
          <w:lang w:val="lv-LV"/>
        </w:rPr>
        <w:t xml:space="preserve">Rīgā, </w:t>
      </w:r>
      <w:r>
        <w:rPr>
          <w:sz w:val="26"/>
          <w:lang w:val="lv-LV"/>
        </w:rPr>
        <w:t>2021</w:t>
      </w:r>
      <w:r w:rsidRPr="007B1796">
        <w:rPr>
          <w:sz w:val="26"/>
          <w:lang w:val="lv-LV"/>
        </w:rPr>
        <w:t>.gada ____.___________</w:t>
      </w:r>
    </w:p>
    <w:p w14:paraId="69E2219A" w14:textId="77777777" w:rsidR="0022022E" w:rsidRPr="007B1796" w:rsidRDefault="0022022E" w:rsidP="0022022E">
      <w:pPr>
        <w:rPr>
          <w:sz w:val="26"/>
          <w:lang w:val="lv-LV"/>
        </w:rPr>
      </w:pPr>
      <w:r w:rsidRPr="007B1796">
        <w:rPr>
          <w:sz w:val="26"/>
          <w:lang w:val="lv-LV"/>
        </w:rPr>
        <w:t>Nr._______</w:t>
      </w:r>
    </w:p>
    <w:p w14:paraId="23300144" w14:textId="77777777" w:rsidR="0022022E" w:rsidRPr="007B1796" w:rsidRDefault="0022022E" w:rsidP="0022022E">
      <w:pPr>
        <w:jc w:val="center"/>
        <w:rPr>
          <w:b/>
          <w:sz w:val="26"/>
          <w:lang w:val="lv-LV"/>
        </w:rPr>
      </w:pPr>
      <w:r w:rsidRPr="007B1796">
        <w:rPr>
          <w:b/>
          <w:sz w:val="26"/>
          <w:lang w:val="lv-LV"/>
        </w:rPr>
        <w:t>PIEDĀVĀJUMA NODROŠINĀJUMS</w:t>
      </w:r>
    </w:p>
    <w:p w14:paraId="03AD4BE6" w14:textId="77777777" w:rsidR="0022022E" w:rsidRPr="007B1796" w:rsidRDefault="0022022E" w:rsidP="0022022E">
      <w:pPr>
        <w:jc w:val="center"/>
        <w:rPr>
          <w:b/>
          <w:sz w:val="26"/>
          <w:lang w:val="lv-LV"/>
        </w:rPr>
      </w:pPr>
    </w:p>
    <w:p w14:paraId="2A4560E4" w14:textId="21BAAA75" w:rsidR="0022022E" w:rsidRPr="007B1796" w:rsidRDefault="0022022E" w:rsidP="0022022E">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007C1661" w:rsidRPr="007C1661">
        <w:rPr>
          <w:b w:val="0"/>
          <w:bCs w:val="0"/>
          <w:szCs w:val="26"/>
        </w:rPr>
        <w:t xml:space="preserve">Rīgas pilsētas pašvaldības Jaunciema, Pļavnieku un Bolderājas kapsētu </w:t>
      </w:r>
      <w:proofErr w:type="spellStart"/>
      <w:r w:rsidR="007C1661" w:rsidRPr="007C1661">
        <w:rPr>
          <w:b w:val="0"/>
          <w:bCs w:val="0"/>
          <w:szCs w:val="26"/>
        </w:rPr>
        <w:t>digitalizācija</w:t>
      </w:r>
      <w:proofErr w:type="spellEnd"/>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21/</w:t>
      </w:r>
      <w:r w:rsidR="00D94769">
        <w:rPr>
          <w:b w:val="0"/>
          <w:bCs w:val="0"/>
          <w:szCs w:val="26"/>
        </w:rPr>
        <w:t>5</w:t>
      </w:r>
      <w:r w:rsidR="007C1661">
        <w:rPr>
          <w:b w:val="0"/>
          <w:bCs w:val="0"/>
          <w:szCs w:val="26"/>
        </w:rPr>
        <w:t>6</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42A2D65B" w14:textId="77777777" w:rsidR="0022022E" w:rsidRPr="007B1796" w:rsidRDefault="0022022E" w:rsidP="0022022E">
      <w:pPr>
        <w:jc w:val="both"/>
        <w:rPr>
          <w:sz w:val="26"/>
          <w:szCs w:val="26"/>
          <w:lang w:val="lv-LV"/>
        </w:rPr>
      </w:pPr>
    </w:p>
    <w:p w14:paraId="7C063E7E" w14:textId="77777777" w:rsidR="0022022E" w:rsidRPr="00C84E27" w:rsidRDefault="0022022E" w:rsidP="0022022E">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16985506"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6D02745C"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Pr>
          <w:sz w:val="26"/>
          <w:szCs w:val="26"/>
          <w:lang w:val="lv-LV"/>
        </w:rPr>
        <w:t>Līguma</w:t>
      </w:r>
      <w:r w:rsidRPr="00C84E27">
        <w:rPr>
          <w:sz w:val="26"/>
          <w:szCs w:val="26"/>
          <w:lang w:val="lv-LV"/>
        </w:rPr>
        <w:t xml:space="preserve"> izpildes nodrošinājumu;</w:t>
      </w:r>
    </w:p>
    <w:p w14:paraId="1236DB92" w14:textId="77777777" w:rsidR="0022022E" w:rsidRPr="006552B6" w:rsidRDefault="0022022E" w:rsidP="0022022E">
      <w:pPr>
        <w:numPr>
          <w:ilvl w:val="0"/>
          <w:numId w:val="15"/>
        </w:numPr>
        <w:ind w:left="284" w:hanging="142"/>
        <w:jc w:val="both"/>
        <w:rPr>
          <w:sz w:val="26"/>
          <w:szCs w:val="26"/>
          <w:lang w:val="lv-LV"/>
        </w:rPr>
      </w:pPr>
      <w:r w:rsidRPr="006552B6">
        <w:rPr>
          <w:i/>
          <w:sz w:val="26"/>
          <w:szCs w:val="26"/>
          <w:lang w:val="lv-LV"/>
        </w:rPr>
        <w:t>Uzņēmējs</w:t>
      </w:r>
      <w:r w:rsidRPr="006552B6">
        <w:rPr>
          <w:sz w:val="26"/>
          <w:szCs w:val="26"/>
          <w:lang w:val="lv-LV"/>
        </w:rPr>
        <w:t xml:space="preserve"> neparaksta Līgumu Pasūtītāja noteiktajā termiņā.</w:t>
      </w:r>
    </w:p>
    <w:p w14:paraId="5D92241D" w14:textId="77777777" w:rsidR="0022022E" w:rsidRPr="006552B6" w:rsidRDefault="0022022E" w:rsidP="0022022E">
      <w:pPr>
        <w:ind w:left="357"/>
        <w:jc w:val="both"/>
        <w:rPr>
          <w:sz w:val="26"/>
          <w:lang w:val="lv-LV"/>
        </w:rPr>
      </w:pPr>
    </w:p>
    <w:p w14:paraId="4A804F97" w14:textId="5485908B" w:rsidR="0022022E" w:rsidRPr="006552B6" w:rsidRDefault="00F60185" w:rsidP="0022022E">
      <w:pPr>
        <w:jc w:val="both"/>
        <w:rPr>
          <w:sz w:val="26"/>
          <w:lang w:val="lv-LV"/>
        </w:rPr>
      </w:pPr>
      <w:r w:rsidRPr="006552B6">
        <w:rPr>
          <w:sz w:val="26"/>
          <w:lang w:val="lv-LV"/>
        </w:rPr>
        <w:t>V</w:t>
      </w:r>
      <w:r w:rsidR="0022022E" w:rsidRPr="006552B6">
        <w:rPr>
          <w:sz w:val="26"/>
          <w:lang w:val="lv-LV"/>
        </w:rPr>
        <w:t xml:space="preserve">eikt maksājumu </w:t>
      </w:r>
      <w:r w:rsidR="0022022E" w:rsidRPr="006552B6">
        <w:rPr>
          <w:b/>
          <w:sz w:val="26"/>
          <w:lang w:val="lv-LV"/>
        </w:rPr>
        <w:t xml:space="preserve">EUR </w:t>
      </w:r>
      <w:r w:rsidR="00D94769">
        <w:rPr>
          <w:b/>
          <w:sz w:val="26"/>
          <w:lang w:val="lv-LV"/>
        </w:rPr>
        <w:t>8</w:t>
      </w:r>
      <w:r w:rsidR="00EF0E68">
        <w:rPr>
          <w:b/>
          <w:sz w:val="26"/>
          <w:lang w:val="lv-LV"/>
        </w:rPr>
        <w:t>00.00</w:t>
      </w:r>
      <w:r w:rsidR="0022022E" w:rsidRPr="006552B6">
        <w:rPr>
          <w:sz w:val="26"/>
          <w:lang w:val="lv-LV"/>
        </w:rPr>
        <w:t xml:space="preserve"> (</w:t>
      </w:r>
      <w:r w:rsidR="00D94769">
        <w:rPr>
          <w:sz w:val="26"/>
          <w:lang w:val="lv-LV"/>
        </w:rPr>
        <w:t>astoņi</w:t>
      </w:r>
      <w:r w:rsidR="00EF0E68">
        <w:rPr>
          <w:sz w:val="26"/>
          <w:lang w:val="lv-LV"/>
        </w:rPr>
        <w:t xml:space="preserve"> simti</w:t>
      </w:r>
      <w:r w:rsidR="0022022E" w:rsidRPr="006552B6">
        <w:rPr>
          <w:sz w:val="26"/>
          <w:lang w:val="lv-LV"/>
        </w:rPr>
        <w:t xml:space="preserve"> </w:t>
      </w:r>
      <w:proofErr w:type="spellStart"/>
      <w:r w:rsidR="0022022E" w:rsidRPr="006552B6">
        <w:rPr>
          <w:sz w:val="26"/>
          <w:lang w:val="lv-LV"/>
        </w:rPr>
        <w:t>euro</w:t>
      </w:r>
      <w:proofErr w:type="spellEnd"/>
      <w:r w:rsidR="0022022E" w:rsidRPr="006552B6">
        <w:rPr>
          <w:sz w:val="26"/>
          <w:lang w:val="lv-LV"/>
        </w:rPr>
        <w:t xml:space="preserve">, 00 centi)  apmērā </w:t>
      </w:r>
      <w:r w:rsidR="0022022E" w:rsidRPr="006552B6">
        <w:rPr>
          <w:sz w:val="26"/>
          <w:szCs w:val="26"/>
          <w:lang w:val="lv-LV"/>
        </w:rPr>
        <w:t>bez PVN</w:t>
      </w:r>
      <w:r w:rsidR="0022022E" w:rsidRPr="006552B6">
        <w:rPr>
          <w:sz w:val="26"/>
          <w:lang w:val="lv-LV"/>
        </w:rPr>
        <w:t xml:space="preserve"> Rīgas domes Mājokļu un vides departamentam uz pieprasījumā norādīto norēķinu kontu.</w:t>
      </w:r>
    </w:p>
    <w:p w14:paraId="377A32A4" w14:textId="77777777" w:rsidR="0022022E" w:rsidRPr="006552B6" w:rsidRDefault="0022022E" w:rsidP="0022022E">
      <w:pPr>
        <w:jc w:val="both"/>
        <w:rPr>
          <w:sz w:val="26"/>
          <w:lang w:val="lv-LV"/>
        </w:rPr>
      </w:pPr>
    </w:p>
    <w:p w14:paraId="65F58ECC" w14:textId="77777777" w:rsidR="0022022E" w:rsidRPr="007B1796" w:rsidRDefault="0022022E" w:rsidP="0022022E">
      <w:pPr>
        <w:jc w:val="both"/>
        <w:rPr>
          <w:sz w:val="26"/>
          <w:szCs w:val="26"/>
          <w:lang w:val="lv-LV"/>
        </w:rPr>
      </w:pPr>
      <w:r w:rsidRPr="006552B6">
        <w:rPr>
          <w:sz w:val="26"/>
          <w:lang w:val="lv-LV"/>
        </w:rPr>
        <w:t xml:space="preserve">Galvojuma saistību termiņš ir 3 (trīs) kalendārie mēneši, skaitot no </w:t>
      </w:r>
      <w:r w:rsidRPr="006552B6">
        <w:rPr>
          <w:sz w:val="26"/>
          <w:szCs w:val="26"/>
          <w:lang w:val="lv-LV"/>
        </w:rPr>
        <w:t>piedāvājuma iesniegšanas termiņa beigām.</w:t>
      </w:r>
    </w:p>
    <w:p w14:paraId="1874246B" w14:textId="77777777" w:rsidR="0022022E" w:rsidRPr="007B1796" w:rsidRDefault="0022022E" w:rsidP="0022022E">
      <w:pPr>
        <w:jc w:val="both"/>
        <w:rPr>
          <w:sz w:val="26"/>
          <w:szCs w:val="26"/>
          <w:lang w:val="lv-LV"/>
        </w:rPr>
      </w:pPr>
    </w:p>
    <w:p w14:paraId="3AA5DD76" w14:textId="77777777" w:rsidR="0022022E" w:rsidRPr="007B1796" w:rsidRDefault="0022022E" w:rsidP="0022022E">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082DC160" w14:textId="77777777" w:rsidR="0022022E" w:rsidRPr="00C84E27" w:rsidRDefault="0022022E" w:rsidP="0022022E">
      <w:pPr>
        <w:numPr>
          <w:ilvl w:val="2"/>
          <w:numId w:val="14"/>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5E603A9E" w14:textId="77777777" w:rsidR="0022022E" w:rsidRPr="007B1796" w:rsidRDefault="0022022E" w:rsidP="0022022E">
      <w:pPr>
        <w:numPr>
          <w:ilvl w:val="2"/>
          <w:numId w:val="14"/>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2CB5A8D3"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konkurss pārtraukts vai izbeigts, neizvēloties nevienu piedāvājumu;</w:t>
      </w:r>
    </w:p>
    <w:p w14:paraId="501A6FEE"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Pr>
          <w:sz w:val="26"/>
          <w:szCs w:val="26"/>
          <w:lang w:val="lv-LV"/>
        </w:rPr>
        <w:t>s 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Pr>
          <w:sz w:val="26"/>
          <w:szCs w:val="26"/>
          <w:lang w:val="lv-LV"/>
        </w:rPr>
        <w:t>Līguma</w:t>
      </w:r>
      <w:r w:rsidRPr="00C84E27">
        <w:rPr>
          <w:sz w:val="26"/>
          <w:szCs w:val="26"/>
          <w:lang w:val="lv-LV"/>
        </w:rPr>
        <w:t xml:space="preserve"> izpildes nodrošinājumu.</w:t>
      </w:r>
    </w:p>
    <w:p w14:paraId="2144F007" w14:textId="77777777" w:rsidR="0022022E" w:rsidRPr="007B1796" w:rsidRDefault="0022022E" w:rsidP="0022022E">
      <w:pPr>
        <w:jc w:val="both"/>
        <w:rPr>
          <w:sz w:val="26"/>
          <w:lang w:val="lv-LV"/>
        </w:rPr>
      </w:pPr>
    </w:p>
    <w:p w14:paraId="6CB90BF7"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910ABE">
        <w:rPr>
          <w:sz w:val="26"/>
          <w:lang w:val="lv-LV"/>
        </w:rPr>
        <w:t>The</w:t>
      </w:r>
      <w:proofErr w:type="spellEnd"/>
      <w:r w:rsidRPr="00910ABE">
        <w:rPr>
          <w:sz w:val="26"/>
          <w:lang w:val="lv-LV"/>
        </w:rPr>
        <w:t xml:space="preserve"> ICC </w:t>
      </w:r>
      <w:proofErr w:type="spellStart"/>
      <w:r w:rsidRPr="00910ABE">
        <w:rPr>
          <w:sz w:val="26"/>
          <w:lang w:val="lv-LV"/>
        </w:rPr>
        <w:t>Uniform</w:t>
      </w:r>
      <w:proofErr w:type="spellEnd"/>
      <w:r w:rsidRPr="00910ABE">
        <w:rPr>
          <w:sz w:val="26"/>
          <w:lang w:val="lv-LV"/>
        </w:rPr>
        <w:t xml:space="preserve"> </w:t>
      </w:r>
      <w:proofErr w:type="spellStart"/>
      <w:r w:rsidRPr="00910ABE">
        <w:rPr>
          <w:sz w:val="26"/>
          <w:lang w:val="lv-LV"/>
        </w:rPr>
        <w:t>Rules</w:t>
      </w:r>
      <w:proofErr w:type="spellEnd"/>
      <w:r w:rsidRPr="00910ABE">
        <w:rPr>
          <w:sz w:val="26"/>
          <w:lang w:val="lv-LV"/>
        </w:rPr>
        <w:t xml:space="preserve"> </w:t>
      </w:r>
      <w:proofErr w:type="spellStart"/>
      <w:r w:rsidRPr="00910ABE">
        <w:rPr>
          <w:sz w:val="26"/>
          <w:lang w:val="lv-LV"/>
        </w:rPr>
        <w:t>for</w:t>
      </w:r>
      <w:proofErr w:type="spellEnd"/>
      <w:r w:rsidRPr="00910ABE">
        <w:rPr>
          <w:sz w:val="26"/>
          <w:lang w:val="lv-LV"/>
        </w:rPr>
        <w:t xml:space="preserve"> </w:t>
      </w:r>
      <w:proofErr w:type="spellStart"/>
      <w:r w:rsidRPr="00910ABE">
        <w:rPr>
          <w:sz w:val="26"/>
          <w:lang w:val="lv-LV"/>
        </w:rPr>
        <w:t>Demand</w:t>
      </w:r>
      <w:proofErr w:type="spellEnd"/>
      <w:r w:rsidRPr="00910ABE">
        <w:rPr>
          <w:sz w:val="26"/>
          <w:lang w:val="lv-LV"/>
        </w:rPr>
        <w:t xml:space="preserve"> </w:t>
      </w:r>
      <w:proofErr w:type="spellStart"/>
      <w:r w:rsidRPr="00910ABE">
        <w:rPr>
          <w:sz w:val="26"/>
          <w:lang w:val="lv-LV"/>
        </w:rPr>
        <w:t>Guaranties</w:t>
      </w:r>
      <w:proofErr w:type="spellEnd"/>
      <w:r w:rsidRPr="00910ABE">
        <w:rPr>
          <w:sz w:val="26"/>
          <w:lang w:val="lv-LV"/>
        </w:rPr>
        <w:t xml:space="preserve">”, ICC </w:t>
      </w:r>
      <w:proofErr w:type="spellStart"/>
      <w:r w:rsidRPr="00910ABE">
        <w:rPr>
          <w:sz w:val="26"/>
          <w:lang w:val="lv-LV"/>
        </w:rPr>
        <w:t>Publication</w:t>
      </w:r>
      <w:proofErr w:type="spellEnd"/>
      <w:r w:rsidRPr="007B1796">
        <w:rPr>
          <w:sz w:val="26"/>
          <w:lang w:val="lv-LV"/>
        </w:rPr>
        <w:t>, No.758).</w:t>
      </w:r>
    </w:p>
    <w:p w14:paraId="120CF141" w14:textId="77777777" w:rsidR="0022022E" w:rsidRPr="007B1796" w:rsidRDefault="0022022E" w:rsidP="0022022E">
      <w:pPr>
        <w:jc w:val="both"/>
        <w:rPr>
          <w:sz w:val="26"/>
          <w:lang w:val="lv-LV"/>
        </w:rPr>
      </w:pPr>
    </w:p>
    <w:p w14:paraId="158FFB18" w14:textId="77777777" w:rsidR="0022022E" w:rsidRPr="007B1796" w:rsidRDefault="0022022E" w:rsidP="0022022E">
      <w:pPr>
        <w:jc w:val="both"/>
        <w:rPr>
          <w:sz w:val="26"/>
          <w:lang w:val="lv-LV"/>
        </w:rPr>
      </w:pPr>
      <w:r w:rsidRPr="007B1796">
        <w:rPr>
          <w:sz w:val="26"/>
          <w:lang w:val="lv-LV"/>
        </w:rPr>
        <w:t xml:space="preserve">[Bankas vai Apdrošināšanas sabiedrības nosaukums] vārdā: </w:t>
      </w:r>
    </w:p>
    <w:p w14:paraId="4FA08F33" w14:textId="77777777" w:rsidR="0022022E" w:rsidRPr="007B1796" w:rsidRDefault="0022022E" w:rsidP="0022022E">
      <w:pPr>
        <w:rPr>
          <w:lang w:val="lv-LV"/>
        </w:rPr>
      </w:pPr>
      <w:r w:rsidRPr="007B1796">
        <w:rPr>
          <w:lang w:val="lv-LV"/>
        </w:rPr>
        <w:t>Z.V.</w:t>
      </w:r>
    </w:p>
    <w:p w14:paraId="5DA27C4E" w14:textId="77777777" w:rsidR="0022022E" w:rsidRDefault="0022022E" w:rsidP="0022022E">
      <w:pPr>
        <w:spacing w:after="200" w:line="276" w:lineRule="auto"/>
        <w:rPr>
          <w:sz w:val="26"/>
          <w:szCs w:val="26"/>
          <w:lang w:val="lv-LV"/>
        </w:rPr>
      </w:pPr>
    </w:p>
    <w:p w14:paraId="23542BAD" w14:textId="56723995" w:rsidR="006D14D9" w:rsidRPr="003609AD" w:rsidRDefault="00E675E1" w:rsidP="003609AD">
      <w:pPr>
        <w:spacing w:after="200" w:line="276" w:lineRule="auto"/>
        <w:jc w:val="right"/>
        <w:rPr>
          <w:iCs/>
          <w:sz w:val="26"/>
          <w:szCs w:val="26"/>
          <w:lang w:val="lv-LV"/>
        </w:rPr>
      </w:pPr>
      <w:r>
        <w:rPr>
          <w:iCs/>
          <w:sz w:val="26"/>
          <w:szCs w:val="26"/>
          <w:lang w:val="lv-LV"/>
        </w:rPr>
        <w:br w:type="page"/>
      </w:r>
      <w:r w:rsidR="006D14D9" w:rsidRPr="006D14D9">
        <w:rPr>
          <w:iCs/>
          <w:sz w:val="26"/>
          <w:szCs w:val="26"/>
          <w:lang w:val="lv-LV"/>
        </w:rPr>
        <w:lastRenderedPageBreak/>
        <w:t>Pielikums N</w:t>
      </w:r>
      <w:r w:rsidR="006D14D9" w:rsidRPr="002623B2">
        <w:rPr>
          <w:iCs/>
          <w:sz w:val="26"/>
          <w:szCs w:val="26"/>
        </w:rPr>
        <w:t>r.</w:t>
      </w:r>
      <w:r w:rsidR="00824129">
        <w:rPr>
          <w:iCs/>
          <w:sz w:val="26"/>
          <w:szCs w:val="26"/>
        </w:rPr>
        <w:t>5</w:t>
      </w:r>
    </w:p>
    <w:p w14:paraId="6F1C555A" w14:textId="77777777" w:rsidR="006D14D9" w:rsidRPr="006D14D9" w:rsidRDefault="006D14D9" w:rsidP="006D14D9">
      <w:pPr>
        <w:jc w:val="center"/>
        <w:rPr>
          <w:b/>
          <w:sz w:val="26"/>
          <w:szCs w:val="26"/>
          <w:lang w:val="lv-LV"/>
        </w:rPr>
      </w:pPr>
      <w:r w:rsidRPr="006D14D9">
        <w:rPr>
          <w:b/>
          <w:sz w:val="26"/>
          <w:szCs w:val="26"/>
          <w:lang w:val="lv-LV"/>
        </w:rPr>
        <w:t xml:space="preserve">CURRICULUM VITAE (CV) UN PIEEJAMĪBAS APLIECINĀJUMS </w:t>
      </w:r>
    </w:p>
    <w:p w14:paraId="2D033ECE" w14:textId="77777777" w:rsidR="006D14D9" w:rsidRPr="006D14D9" w:rsidRDefault="006D14D9" w:rsidP="006D14D9">
      <w:pPr>
        <w:jc w:val="center"/>
        <w:rPr>
          <w:b/>
          <w:bCs/>
          <w:sz w:val="26"/>
          <w:szCs w:val="26"/>
          <w:lang w:val="lv-LV"/>
        </w:rPr>
      </w:pPr>
      <w:r w:rsidRPr="006D14D9">
        <w:rPr>
          <w:b/>
          <w:bCs/>
          <w:sz w:val="26"/>
          <w:szCs w:val="26"/>
          <w:lang w:val="lv-LV"/>
        </w:rPr>
        <w:t>Atklātam konkursam</w:t>
      </w:r>
    </w:p>
    <w:p w14:paraId="1D1B6E6E" w14:textId="77777777" w:rsidR="003609AD" w:rsidRPr="00656541" w:rsidRDefault="003609AD" w:rsidP="003609AD">
      <w:pPr>
        <w:pStyle w:val="Pamatteksts3"/>
        <w:rPr>
          <w:szCs w:val="26"/>
        </w:rPr>
      </w:pPr>
      <w:r w:rsidRPr="00F415FC">
        <w:rPr>
          <w:szCs w:val="26"/>
        </w:rPr>
        <w:t>“</w:t>
      </w:r>
      <w:r w:rsidRPr="00711F3F">
        <w:rPr>
          <w:szCs w:val="26"/>
        </w:rPr>
        <w:t xml:space="preserve">Rīgas pilsētas pašvaldības Jaunciema, Pļavnieku un Bolderājas kapsētu </w:t>
      </w:r>
      <w:proofErr w:type="spellStart"/>
      <w:r w:rsidRPr="00711F3F">
        <w:rPr>
          <w:szCs w:val="26"/>
        </w:rPr>
        <w:t>digitalizācija</w:t>
      </w:r>
      <w:proofErr w:type="spellEnd"/>
      <w:r w:rsidRPr="00656541">
        <w:rPr>
          <w:szCs w:val="26"/>
        </w:rPr>
        <w:t>”</w:t>
      </w:r>
    </w:p>
    <w:p w14:paraId="4068267C" w14:textId="77777777" w:rsidR="003609AD" w:rsidRPr="00656541" w:rsidRDefault="003609AD" w:rsidP="003609AD">
      <w:pPr>
        <w:jc w:val="center"/>
        <w:rPr>
          <w:b/>
          <w:bCs/>
          <w:sz w:val="26"/>
          <w:szCs w:val="26"/>
          <w:lang w:val="lv-LV"/>
        </w:rPr>
      </w:pPr>
      <w:r w:rsidRPr="00656541">
        <w:rPr>
          <w:b/>
          <w:bCs/>
          <w:sz w:val="26"/>
          <w:szCs w:val="26"/>
          <w:lang w:val="lv-LV"/>
        </w:rPr>
        <w:t>identifikācijas Nr. RD DMV 2021/</w:t>
      </w:r>
      <w:r>
        <w:rPr>
          <w:b/>
          <w:bCs/>
          <w:sz w:val="26"/>
          <w:szCs w:val="26"/>
          <w:lang w:val="lv-LV"/>
        </w:rPr>
        <w:t>56</w:t>
      </w:r>
    </w:p>
    <w:p w14:paraId="2C75BD18" w14:textId="77777777" w:rsidR="006D14D9" w:rsidRPr="006D14D9" w:rsidRDefault="006D14D9" w:rsidP="006D14D9">
      <w:pPr>
        <w:ind w:right="-959"/>
        <w:jc w:val="center"/>
        <w:rPr>
          <w:sz w:val="16"/>
          <w:szCs w:val="16"/>
          <w:lang w:val="lv-LV"/>
        </w:rPr>
      </w:pPr>
    </w:p>
    <w:p w14:paraId="3B5E88F1" w14:textId="351CBCBA" w:rsidR="003609AD" w:rsidRPr="00EB7A3A" w:rsidRDefault="003609AD" w:rsidP="003609AD">
      <w:pPr>
        <w:keepNext/>
        <w:numPr>
          <w:ilvl w:val="0"/>
          <w:numId w:val="7"/>
        </w:numPr>
        <w:ind w:right="-12"/>
        <w:outlineLvl w:val="0"/>
        <w:rPr>
          <w:iCs/>
          <w:u w:val="single"/>
          <w:lang w:val="lv-LV"/>
        </w:rPr>
      </w:pPr>
      <w:r w:rsidRPr="00EB7A3A">
        <w:rPr>
          <w:b/>
          <w:bCs/>
          <w:lang w:val="lv-LV"/>
        </w:rPr>
        <w:t xml:space="preserve">Pretendenta nosaukums, </w:t>
      </w:r>
      <w:proofErr w:type="spellStart"/>
      <w:r w:rsidRPr="00EB7A3A">
        <w:rPr>
          <w:b/>
          <w:bCs/>
          <w:lang w:val="lv-LV"/>
        </w:rPr>
        <w:t>Reģ</w:t>
      </w:r>
      <w:proofErr w:type="spellEnd"/>
      <w:r w:rsidRPr="00EB7A3A">
        <w:rPr>
          <w:b/>
          <w:bCs/>
          <w:lang w:val="lv-LV"/>
        </w:rPr>
        <w:t xml:space="preserve">. Nr.: </w:t>
      </w:r>
      <w:r w:rsidRPr="00EB7A3A">
        <w:rPr>
          <w:u w:val="single"/>
          <w:lang w:val="lv-LV"/>
        </w:rPr>
        <w:tab/>
      </w:r>
      <w:r w:rsidRPr="00EB7A3A">
        <w:rPr>
          <w:u w:val="single"/>
          <w:lang w:val="lv-LV"/>
        </w:rPr>
        <w:tab/>
      </w:r>
      <w:r w:rsidRPr="00EB7A3A">
        <w:rPr>
          <w:u w:val="single"/>
          <w:lang w:val="lv-LV"/>
        </w:rPr>
        <w:tab/>
      </w:r>
      <w:r w:rsidRPr="00EB7A3A">
        <w:rPr>
          <w:u w:val="single"/>
          <w:lang w:val="lv-LV"/>
        </w:rPr>
        <w:tab/>
      </w:r>
      <w:r w:rsidRPr="00EB7A3A">
        <w:rPr>
          <w:u w:val="single"/>
          <w:lang w:val="lv-LV"/>
        </w:rPr>
        <w:tab/>
      </w:r>
    </w:p>
    <w:p w14:paraId="3BE41F28" w14:textId="7BBBC3EB" w:rsidR="006D14D9" w:rsidRPr="00EB7A3A" w:rsidRDefault="00FA53D3" w:rsidP="0022022E">
      <w:pPr>
        <w:keepNext/>
        <w:numPr>
          <w:ilvl w:val="0"/>
          <w:numId w:val="7"/>
        </w:numPr>
        <w:ind w:right="-12"/>
        <w:outlineLvl w:val="0"/>
        <w:rPr>
          <w:b/>
          <w:iCs/>
          <w:lang w:val="lv-LV"/>
        </w:rPr>
      </w:pPr>
      <w:r w:rsidRPr="00EB7A3A">
        <w:rPr>
          <w:b/>
          <w:iCs/>
          <w:lang w:val="lv-LV"/>
        </w:rPr>
        <w:t>Speciālista v</w:t>
      </w:r>
      <w:r w:rsidR="006D14D9" w:rsidRPr="00EB7A3A">
        <w:rPr>
          <w:b/>
          <w:iCs/>
          <w:lang w:val="lv-LV"/>
        </w:rPr>
        <w:t>ārds</w:t>
      </w:r>
      <w:r w:rsidRPr="00EB7A3A">
        <w:rPr>
          <w:b/>
          <w:iCs/>
          <w:lang w:val="lv-LV"/>
        </w:rPr>
        <w:t>, uzvārds</w:t>
      </w:r>
      <w:r w:rsidR="006D14D9" w:rsidRPr="00EB7A3A">
        <w:rPr>
          <w:b/>
          <w:iCs/>
          <w:lang w:val="lv-LV"/>
        </w:rPr>
        <w:t>:</w:t>
      </w:r>
    </w:p>
    <w:p w14:paraId="40558720" w14:textId="22527004" w:rsidR="006D14D9" w:rsidRPr="00EB7A3A" w:rsidRDefault="00FA53D3" w:rsidP="006D14D9">
      <w:pPr>
        <w:numPr>
          <w:ilvl w:val="0"/>
          <w:numId w:val="7"/>
        </w:numPr>
        <w:rPr>
          <w:b/>
          <w:lang w:val="lv-LV"/>
        </w:rPr>
      </w:pPr>
      <w:r w:rsidRPr="00EB7A3A">
        <w:rPr>
          <w:b/>
          <w:iCs/>
          <w:lang w:val="lv-LV"/>
        </w:rPr>
        <w:t>Speciālista</w:t>
      </w:r>
      <w:r w:rsidRPr="00EB7A3A">
        <w:rPr>
          <w:b/>
          <w:lang w:val="lv-LV"/>
        </w:rPr>
        <w:t xml:space="preserve"> i</w:t>
      </w:r>
      <w:r w:rsidR="006D14D9" w:rsidRPr="00EB7A3A">
        <w:rPr>
          <w:b/>
          <w:lang w:val="lv-LV"/>
        </w:rPr>
        <w:t xml:space="preserve">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6D14D9" w:rsidRPr="00EB7A3A" w14:paraId="6997FD85" w14:textId="77777777" w:rsidTr="00AD4C71">
        <w:tc>
          <w:tcPr>
            <w:tcW w:w="3332" w:type="dxa"/>
            <w:shd w:val="clear" w:color="auto" w:fill="auto"/>
            <w:vAlign w:val="center"/>
          </w:tcPr>
          <w:p w14:paraId="2C2DB928" w14:textId="77777777" w:rsidR="006D14D9" w:rsidRPr="00EB7A3A" w:rsidRDefault="006D14D9" w:rsidP="00AD4C71">
            <w:pPr>
              <w:jc w:val="center"/>
              <w:rPr>
                <w:b/>
                <w:lang w:val="lv-LV"/>
              </w:rPr>
            </w:pPr>
            <w:r w:rsidRPr="00EB7A3A">
              <w:rPr>
                <w:b/>
                <w:lang w:val="lv-LV"/>
              </w:rPr>
              <w:t>Izglītības iestāde</w:t>
            </w:r>
          </w:p>
        </w:tc>
        <w:tc>
          <w:tcPr>
            <w:tcW w:w="3332" w:type="dxa"/>
            <w:shd w:val="clear" w:color="auto" w:fill="auto"/>
            <w:vAlign w:val="center"/>
          </w:tcPr>
          <w:p w14:paraId="712507E6" w14:textId="77777777" w:rsidR="006D14D9" w:rsidRPr="00EB7A3A" w:rsidRDefault="006D14D9" w:rsidP="00AD4C71">
            <w:pPr>
              <w:jc w:val="center"/>
              <w:rPr>
                <w:b/>
                <w:lang w:val="lv-LV"/>
              </w:rPr>
            </w:pPr>
            <w:r w:rsidRPr="00EB7A3A">
              <w:rPr>
                <w:b/>
                <w:lang w:val="lv-LV"/>
              </w:rPr>
              <w:t>Mācību laiks (no-līdz)</w:t>
            </w:r>
          </w:p>
        </w:tc>
        <w:tc>
          <w:tcPr>
            <w:tcW w:w="3332" w:type="dxa"/>
            <w:shd w:val="clear" w:color="auto" w:fill="auto"/>
            <w:vAlign w:val="center"/>
          </w:tcPr>
          <w:p w14:paraId="34ACF0A0" w14:textId="77777777" w:rsidR="006D14D9" w:rsidRPr="00EB7A3A" w:rsidRDefault="006D14D9" w:rsidP="00AD4C71">
            <w:pPr>
              <w:jc w:val="center"/>
              <w:rPr>
                <w:b/>
                <w:lang w:val="lv-LV"/>
              </w:rPr>
            </w:pPr>
            <w:r w:rsidRPr="00EB7A3A">
              <w:rPr>
                <w:b/>
                <w:lang w:val="lv-LV"/>
              </w:rPr>
              <w:t>Iegūtais grāds vai kvalifikācija</w:t>
            </w:r>
          </w:p>
        </w:tc>
      </w:tr>
      <w:tr w:rsidR="006D14D9" w:rsidRPr="00EB7A3A" w14:paraId="675F929D" w14:textId="77777777" w:rsidTr="00AD4C71">
        <w:tc>
          <w:tcPr>
            <w:tcW w:w="3332" w:type="dxa"/>
            <w:shd w:val="clear" w:color="auto" w:fill="auto"/>
          </w:tcPr>
          <w:p w14:paraId="06E5B787" w14:textId="77777777" w:rsidR="006D14D9" w:rsidRPr="00EB7A3A" w:rsidRDefault="006D14D9" w:rsidP="00AD4C71">
            <w:pPr>
              <w:rPr>
                <w:lang w:val="lv-LV"/>
              </w:rPr>
            </w:pPr>
          </w:p>
        </w:tc>
        <w:tc>
          <w:tcPr>
            <w:tcW w:w="3332" w:type="dxa"/>
            <w:shd w:val="clear" w:color="auto" w:fill="auto"/>
          </w:tcPr>
          <w:p w14:paraId="35BE7236" w14:textId="77777777" w:rsidR="006D14D9" w:rsidRPr="00EB7A3A" w:rsidRDefault="006D14D9" w:rsidP="00AD4C71">
            <w:pPr>
              <w:rPr>
                <w:lang w:val="lv-LV"/>
              </w:rPr>
            </w:pPr>
          </w:p>
        </w:tc>
        <w:tc>
          <w:tcPr>
            <w:tcW w:w="3332" w:type="dxa"/>
            <w:shd w:val="clear" w:color="auto" w:fill="auto"/>
          </w:tcPr>
          <w:p w14:paraId="663055FC" w14:textId="77777777" w:rsidR="006D14D9" w:rsidRPr="00EB7A3A" w:rsidRDefault="006D14D9" w:rsidP="00AD4C71">
            <w:pPr>
              <w:rPr>
                <w:lang w:val="lv-LV"/>
              </w:rPr>
            </w:pPr>
          </w:p>
        </w:tc>
      </w:tr>
      <w:tr w:rsidR="006D14D9" w:rsidRPr="00EB7A3A" w14:paraId="34A77827" w14:textId="77777777" w:rsidTr="00AD4C71">
        <w:tc>
          <w:tcPr>
            <w:tcW w:w="3332" w:type="dxa"/>
            <w:shd w:val="clear" w:color="auto" w:fill="auto"/>
          </w:tcPr>
          <w:p w14:paraId="58888AB8" w14:textId="77777777" w:rsidR="006D14D9" w:rsidRPr="00EB7A3A" w:rsidRDefault="006D14D9" w:rsidP="00AD4C71">
            <w:pPr>
              <w:rPr>
                <w:lang w:val="lv-LV"/>
              </w:rPr>
            </w:pPr>
          </w:p>
        </w:tc>
        <w:tc>
          <w:tcPr>
            <w:tcW w:w="3332" w:type="dxa"/>
            <w:shd w:val="clear" w:color="auto" w:fill="auto"/>
          </w:tcPr>
          <w:p w14:paraId="093E8E16" w14:textId="77777777" w:rsidR="006D14D9" w:rsidRPr="00EB7A3A" w:rsidRDefault="006D14D9" w:rsidP="00AD4C71">
            <w:pPr>
              <w:rPr>
                <w:lang w:val="lv-LV"/>
              </w:rPr>
            </w:pPr>
          </w:p>
        </w:tc>
        <w:tc>
          <w:tcPr>
            <w:tcW w:w="3332" w:type="dxa"/>
            <w:shd w:val="clear" w:color="auto" w:fill="auto"/>
          </w:tcPr>
          <w:p w14:paraId="3FDDA248" w14:textId="77777777" w:rsidR="006D14D9" w:rsidRPr="00EB7A3A" w:rsidRDefault="006D14D9" w:rsidP="00AD4C71">
            <w:pPr>
              <w:rPr>
                <w:lang w:val="lv-LV"/>
              </w:rPr>
            </w:pPr>
          </w:p>
        </w:tc>
      </w:tr>
    </w:tbl>
    <w:p w14:paraId="17B93B66" w14:textId="77777777" w:rsidR="006D14D9" w:rsidRPr="00EB7A3A" w:rsidRDefault="006D14D9" w:rsidP="006D14D9">
      <w:pPr>
        <w:rPr>
          <w:lang w:val="lv-LV"/>
        </w:rPr>
      </w:pPr>
    </w:p>
    <w:p w14:paraId="3828799E" w14:textId="60DCC585" w:rsidR="006D14D9" w:rsidRPr="00EB7A3A" w:rsidRDefault="00FA53D3" w:rsidP="0022022E">
      <w:pPr>
        <w:numPr>
          <w:ilvl w:val="0"/>
          <w:numId w:val="7"/>
        </w:numPr>
        <w:rPr>
          <w:b/>
          <w:lang w:val="lv-LV"/>
        </w:rPr>
      </w:pPr>
      <w:r w:rsidRPr="00EB7A3A">
        <w:rPr>
          <w:b/>
          <w:iCs/>
          <w:lang w:val="lv-LV"/>
        </w:rPr>
        <w:t>Speciālista</w:t>
      </w:r>
      <w:r w:rsidRPr="00EB7A3A">
        <w:rPr>
          <w:b/>
          <w:lang w:val="lv-LV"/>
        </w:rPr>
        <w:t xml:space="preserve"> p</w:t>
      </w:r>
      <w:r w:rsidR="006D14D9" w:rsidRPr="00EB7A3A">
        <w:rPr>
          <w:b/>
          <w:lang w:val="lv-LV"/>
        </w:rPr>
        <w:t>ašreizējais amats un uzņēmumā nostrādātie gadi vai līgumattiecību nodibināšanas datums:</w:t>
      </w:r>
    </w:p>
    <w:p w14:paraId="03CE79C5" w14:textId="77777777" w:rsidR="006D14D9" w:rsidRPr="00EB7A3A" w:rsidRDefault="006D14D9" w:rsidP="006D14D9">
      <w:pPr>
        <w:rPr>
          <w:b/>
          <w:lang w:val="lv-LV"/>
        </w:rPr>
      </w:pPr>
    </w:p>
    <w:p w14:paraId="2322261A" w14:textId="4A9FA79D" w:rsidR="006D14D9" w:rsidRPr="00EB7A3A" w:rsidRDefault="00FA53D3" w:rsidP="0022022E">
      <w:pPr>
        <w:numPr>
          <w:ilvl w:val="0"/>
          <w:numId w:val="7"/>
        </w:numPr>
        <w:rPr>
          <w:b/>
          <w:lang w:val="lv-LV"/>
        </w:rPr>
      </w:pPr>
      <w:r w:rsidRPr="00EB7A3A">
        <w:rPr>
          <w:b/>
          <w:iCs/>
          <w:lang w:val="lv-LV"/>
        </w:rPr>
        <w:t>Speciālista</w:t>
      </w:r>
      <w:r w:rsidRPr="00EB7A3A">
        <w:rPr>
          <w:b/>
          <w:lang w:val="lv-LV"/>
        </w:rPr>
        <w:t xml:space="preserve"> d</w:t>
      </w:r>
      <w:r w:rsidR="006D14D9" w:rsidRPr="00EB7A3A">
        <w:rPr>
          <w:b/>
          <w:lang w:val="lv-LV"/>
        </w:rPr>
        <w:t xml:space="preserve">arba pieredze: </w:t>
      </w:r>
    </w:p>
    <w:p w14:paraId="701C7B60" w14:textId="77777777" w:rsidR="006D14D9" w:rsidRPr="00EB7A3A" w:rsidRDefault="006D14D9" w:rsidP="006D14D9">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6D14D9" w:rsidRPr="00EB7A3A" w14:paraId="1BFE3727" w14:textId="77777777" w:rsidTr="00AD4C71">
        <w:tc>
          <w:tcPr>
            <w:tcW w:w="2802" w:type="dxa"/>
            <w:shd w:val="clear" w:color="auto" w:fill="auto"/>
            <w:vAlign w:val="center"/>
          </w:tcPr>
          <w:p w14:paraId="0FB5FA1B" w14:textId="77777777" w:rsidR="006D14D9" w:rsidRPr="00EB7A3A" w:rsidRDefault="006D14D9" w:rsidP="00AD4C71">
            <w:pPr>
              <w:jc w:val="center"/>
              <w:rPr>
                <w:b/>
                <w:lang w:val="lv-LV"/>
              </w:rPr>
            </w:pPr>
            <w:r w:rsidRPr="00EB7A3A">
              <w:rPr>
                <w:b/>
                <w:lang w:val="lv-LV"/>
              </w:rPr>
              <w:t>Uzņēmuma nosaukums</w:t>
            </w:r>
          </w:p>
        </w:tc>
        <w:tc>
          <w:tcPr>
            <w:tcW w:w="1842" w:type="dxa"/>
            <w:shd w:val="clear" w:color="auto" w:fill="auto"/>
            <w:vAlign w:val="center"/>
          </w:tcPr>
          <w:p w14:paraId="53488465" w14:textId="77777777" w:rsidR="006D14D9" w:rsidRPr="00EB7A3A" w:rsidRDefault="006D14D9" w:rsidP="00AD4C71">
            <w:pPr>
              <w:jc w:val="center"/>
              <w:rPr>
                <w:b/>
                <w:lang w:val="lv-LV"/>
              </w:rPr>
            </w:pPr>
            <w:r w:rsidRPr="00EB7A3A">
              <w:rPr>
                <w:b/>
                <w:lang w:val="lv-LV"/>
              </w:rPr>
              <w:t>Adrese</w:t>
            </w:r>
          </w:p>
        </w:tc>
        <w:tc>
          <w:tcPr>
            <w:tcW w:w="2127" w:type="dxa"/>
            <w:shd w:val="clear" w:color="auto" w:fill="auto"/>
            <w:vAlign w:val="center"/>
          </w:tcPr>
          <w:p w14:paraId="200C0570" w14:textId="77777777" w:rsidR="006D14D9" w:rsidRPr="00EB7A3A" w:rsidRDefault="006D14D9" w:rsidP="00AD4C71">
            <w:pPr>
              <w:jc w:val="center"/>
              <w:rPr>
                <w:b/>
                <w:lang w:val="lv-LV"/>
              </w:rPr>
            </w:pPr>
            <w:r w:rsidRPr="00EB7A3A">
              <w:rPr>
                <w:b/>
                <w:lang w:val="lv-LV"/>
              </w:rPr>
              <w:t>Periods (no-līdz)</w:t>
            </w:r>
          </w:p>
        </w:tc>
        <w:tc>
          <w:tcPr>
            <w:tcW w:w="3118" w:type="dxa"/>
            <w:shd w:val="clear" w:color="auto" w:fill="auto"/>
            <w:vAlign w:val="center"/>
          </w:tcPr>
          <w:p w14:paraId="08395F00" w14:textId="77777777" w:rsidR="006D14D9" w:rsidRPr="00EB7A3A" w:rsidRDefault="006D14D9" w:rsidP="00AD4C71">
            <w:pPr>
              <w:jc w:val="center"/>
              <w:rPr>
                <w:b/>
                <w:lang w:val="lv-LV"/>
              </w:rPr>
            </w:pPr>
            <w:r w:rsidRPr="00EB7A3A">
              <w:rPr>
                <w:b/>
                <w:lang w:val="lv-LV"/>
              </w:rPr>
              <w:t>Amats / Galvenie pienākumi</w:t>
            </w:r>
          </w:p>
        </w:tc>
      </w:tr>
      <w:tr w:rsidR="006D14D9" w:rsidRPr="00EB7A3A" w14:paraId="07ACCE69" w14:textId="77777777" w:rsidTr="00AD4C71">
        <w:tc>
          <w:tcPr>
            <w:tcW w:w="2802" w:type="dxa"/>
            <w:shd w:val="clear" w:color="auto" w:fill="auto"/>
          </w:tcPr>
          <w:p w14:paraId="029696D5" w14:textId="77777777" w:rsidR="006D14D9" w:rsidRPr="00EB7A3A" w:rsidRDefault="006D14D9" w:rsidP="00AD4C71">
            <w:pPr>
              <w:rPr>
                <w:lang w:val="lv-LV"/>
              </w:rPr>
            </w:pPr>
          </w:p>
        </w:tc>
        <w:tc>
          <w:tcPr>
            <w:tcW w:w="1842" w:type="dxa"/>
            <w:shd w:val="clear" w:color="auto" w:fill="auto"/>
          </w:tcPr>
          <w:p w14:paraId="66251DAD" w14:textId="77777777" w:rsidR="006D14D9" w:rsidRPr="00EB7A3A" w:rsidRDefault="006D14D9" w:rsidP="00AD4C71">
            <w:pPr>
              <w:rPr>
                <w:lang w:val="lv-LV"/>
              </w:rPr>
            </w:pPr>
          </w:p>
        </w:tc>
        <w:tc>
          <w:tcPr>
            <w:tcW w:w="2127" w:type="dxa"/>
            <w:shd w:val="clear" w:color="auto" w:fill="auto"/>
          </w:tcPr>
          <w:p w14:paraId="38F06DD0" w14:textId="77777777" w:rsidR="006D14D9" w:rsidRPr="00EB7A3A" w:rsidRDefault="006D14D9" w:rsidP="00AD4C71">
            <w:pPr>
              <w:rPr>
                <w:lang w:val="lv-LV"/>
              </w:rPr>
            </w:pPr>
          </w:p>
        </w:tc>
        <w:tc>
          <w:tcPr>
            <w:tcW w:w="3118" w:type="dxa"/>
            <w:shd w:val="clear" w:color="auto" w:fill="auto"/>
          </w:tcPr>
          <w:p w14:paraId="7AB1879F" w14:textId="77777777" w:rsidR="006D14D9" w:rsidRPr="00EB7A3A" w:rsidRDefault="006D14D9" w:rsidP="00AD4C71">
            <w:pPr>
              <w:rPr>
                <w:lang w:val="lv-LV"/>
              </w:rPr>
            </w:pPr>
          </w:p>
        </w:tc>
      </w:tr>
      <w:tr w:rsidR="006D14D9" w:rsidRPr="00EB7A3A" w14:paraId="3C028FF5" w14:textId="77777777" w:rsidTr="00AD4C71">
        <w:tc>
          <w:tcPr>
            <w:tcW w:w="2802" w:type="dxa"/>
            <w:shd w:val="clear" w:color="auto" w:fill="auto"/>
          </w:tcPr>
          <w:p w14:paraId="0B773823" w14:textId="77777777" w:rsidR="006D14D9" w:rsidRPr="00EB7A3A" w:rsidRDefault="006D14D9" w:rsidP="00AD4C71">
            <w:pPr>
              <w:rPr>
                <w:lang w:val="lv-LV"/>
              </w:rPr>
            </w:pPr>
          </w:p>
        </w:tc>
        <w:tc>
          <w:tcPr>
            <w:tcW w:w="1842" w:type="dxa"/>
            <w:shd w:val="clear" w:color="auto" w:fill="auto"/>
          </w:tcPr>
          <w:p w14:paraId="77B14DB6" w14:textId="77777777" w:rsidR="006D14D9" w:rsidRPr="00EB7A3A" w:rsidRDefault="006D14D9" w:rsidP="00AD4C71">
            <w:pPr>
              <w:rPr>
                <w:lang w:val="lv-LV"/>
              </w:rPr>
            </w:pPr>
          </w:p>
        </w:tc>
        <w:tc>
          <w:tcPr>
            <w:tcW w:w="2127" w:type="dxa"/>
            <w:shd w:val="clear" w:color="auto" w:fill="auto"/>
          </w:tcPr>
          <w:p w14:paraId="67FF2564" w14:textId="77777777" w:rsidR="006D14D9" w:rsidRPr="00EB7A3A" w:rsidRDefault="006D14D9" w:rsidP="00AD4C71">
            <w:pPr>
              <w:rPr>
                <w:lang w:val="lv-LV"/>
              </w:rPr>
            </w:pPr>
          </w:p>
        </w:tc>
        <w:tc>
          <w:tcPr>
            <w:tcW w:w="3118" w:type="dxa"/>
            <w:shd w:val="clear" w:color="auto" w:fill="auto"/>
          </w:tcPr>
          <w:p w14:paraId="424A6B48" w14:textId="77777777" w:rsidR="006D14D9" w:rsidRPr="00EB7A3A" w:rsidRDefault="006D14D9" w:rsidP="00AD4C71">
            <w:pPr>
              <w:rPr>
                <w:lang w:val="lv-LV"/>
              </w:rPr>
            </w:pPr>
          </w:p>
        </w:tc>
      </w:tr>
    </w:tbl>
    <w:p w14:paraId="49598BEF" w14:textId="77777777" w:rsidR="006D14D9" w:rsidRPr="00EB7A3A" w:rsidRDefault="006D14D9" w:rsidP="006D14D9">
      <w:pPr>
        <w:rPr>
          <w:lang w:val="lv-LV"/>
        </w:rPr>
      </w:pPr>
    </w:p>
    <w:p w14:paraId="0B5A392D" w14:textId="5EF3407C" w:rsidR="006D14D9" w:rsidRPr="00EB7A3A" w:rsidRDefault="00FA53D3" w:rsidP="0022022E">
      <w:pPr>
        <w:numPr>
          <w:ilvl w:val="0"/>
          <w:numId w:val="7"/>
        </w:numPr>
        <w:rPr>
          <w:b/>
          <w:lang w:val="lv-LV"/>
        </w:rPr>
      </w:pPr>
      <w:r w:rsidRPr="00EB7A3A">
        <w:rPr>
          <w:b/>
          <w:iCs/>
          <w:lang w:val="lv-LV"/>
        </w:rPr>
        <w:t>Speciālista</w:t>
      </w:r>
      <w:r w:rsidRPr="00EB7A3A">
        <w:rPr>
          <w:b/>
          <w:lang w:val="lv-LV"/>
        </w:rPr>
        <w:t xml:space="preserve"> p</w:t>
      </w:r>
      <w:r w:rsidR="006D14D9" w:rsidRPr="00EB7A3A">
        <w:rPr>
          <w:b/>
          <w:lang w:val="lv-LV"/>
        </w:rPr>
        <w:t xml:space="preserve">ieredze: </w:t>
      </w:r>
    </w:p>
    <w:p w14:paraId="1F5035A9" w14:textId="77777777" w:rsidR="006D14D9" w:rsidRPr="00EB7A3A" w:rsidRDefault="006D14D9" w:rsidP="006D14D9">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6D14D9" w:rsidRPr="00EB7A3A" w14:paraId="386ACC38" w14:textId="77777777" w:rsidTr="00AD4C71">
        <w:tc>
          <w:tcPr>
            <w:tcW w:w="1999" w:type="dxa"/>
            <w:shd w:val="clear" w:color="auto" w:fill="auto"/>
            <w:vAlign w:val="center"/>
          </w:tcPr>
          <w:p w14:paraId="632764B7" w14:textId="77777777" w:rsidR="006D14D9" w:rsidRPr="00EB7A3A" w:rsidRDefault="006D14D9" w:rsidP="00AD4C71">
            <w:pPr>
              <w:jc w:val="center"/>
              <w:rPr>
                <w:b/>
                <w:lang w:val="lv-LV"/>
              </w:rPr>
            </w:pPr>
            <w:r w:rsidRPr="00EB7A3A">
              <w:rPr>
                <w:b/>
                <w:lang w:val="lv-LV"/>
              </w:rPr>
              <w:t>Darbu izpildes uzsākšanas un pabeigšanas gads un mēnesis</w:t>
            </w:r>
          </w:p>
        </w:tc>
        <w:tc>
          <w:tcPr>
            <w:tcW w:w="1653" w:type="dxa"/>
            <w:shd w:val="clear" w:color="auto" w:fill="auto"/>
            <w:vAlign w:val="center"/>
          </w:tcPr>
          <w:p w14:paraId="794FB5E4" w14:textId="77777777" w:rsidR="006D14D9" w:rsidRPr="00EB7A3A" w:rsidRDefault="006D14D9" w:rsidP="00AD4C71">
            <w:pPr>
              <w:jc w:val="center"/>
              <w:rPr>
                <w:b/>
                <w:lang w:val="lv-LV"/>
              </w:rPr>
            </w:pPr>
            <w:r w:rsidRPr="00EB7A3A">
              <w:rPr>
                <w:b/>
                <w:lang w:val="lv-LV"/>
              </w:rPr>
              <w:t>Amats (pozīcija projektā)</w:t>
            </w:r>
          </w:p>
        </w:tc>
        <w:tc>
          <w:tcPr>
            <w:tcW w:w="1999" w:type="dxa"/>
            <w:shd w:val="clear" w:color="auto" w:fill="auto"/>
            <w:vAlign w:val="center"/>
          </w:tcPr>
          <w:p w14:paraId="0201DDE0" w14:textId="77777777" w:rsidR="006D14D9" w:rsidRPr="00EB7A3A" w:rsidRDefault="006D14D9" w:rsidP="00AD4C71">
            <w:pPr>
              <w:jc w:val="center"/>
              <w:rPr>
                <w:b/>
                <w:lang w:val="lv-LV"/>
              </w:rPr>
            </w:pPr>
            <w:r w:rsidRPr="00EB7A3A">
              <w:rPr>
                <w:b/>
                <w:lang w:val="lv-LV"/>
              </w:rPr>
              <w:t>Darba devējs vai Pasūtītājs (uzņēmuma līguma gadījumā)</w:t>
            </w:r>
          </w:p>
        </w:tc>
        <w:tc>
          <w:tcPr>
            <w:tcW w:w="1999" w:type="dxa"/>
            <w:shd w:val="clear" w:color="auto" w:fill="auto"/>
            <w:vAlign w:val="center"/>
          </w:tcPr>
          <w:p w14:paraId="1CA9792C" w14:textId="77777777" w:rsidR="006D14D9" w:rsidRPr="00EB7A3A" w:rsidRDefault="006D14D9" w:rsidP="00AD4C71">
            <w:pPr>
              <w:jc w:val="center"/>
              <w:rPr>
                <w:b/>
                <w:lang w:val="lv-LV"/>
              </w:rPr>
            </w:pPr>
            <w:r w:rsidRPr="00EB7A3A">
              <w:rPr>
                <w:b/>
                <w:lang w:val="lv-LV"/>
              </w:rPr>
              <w:t>Pasūtītāja (klienta) nosaukums, reģistrācijas Nr., adrese un kontaktpersona</w:t>
            </w:r>
          </w:p>
        </w:tc>
        <w:tc>
          <w:tcPr>
            <w:tcW w:w="2239" w:type="dxa"/>
            <w:shd w:val="clear" w:color="auto" w:fill="auto"/>
            <w:vAlign w:val="center"/>
          </w:tcPr>
          <w:p w14:paraId="2C9A5991" w14:textId="77777777" w:rsidR="006D14D9" w:rsidRPr="00EB7A3A" w:rsidRDefault="006D14D9" w:rsidP="00AD4C71">
            <w:pPr>
              <w:jc w:val="center"/>
              <w:rPr>
                <w:b/>
                <w:vertAlign w:val="superscript"/>
                <w:lang w:val="lv-LV"/>
              </w:rPr>
            </w:pPr>
            <w:r w:rsidRPr="00EB7A3A">
              <w:rPr>
                <w:b/>
                <w:lang w:val="lv-LV"/>
              </w:rPr>
              <w:t>Īss veikto darbu apraksts (objekta nosaukums un raksturojums, līguma summa bez PVN)</w:t>
            </w:r>
            <w:r w:rsidRPr="00EB7A3A">
              <w:rPr>
                <w:b/>
                <w:vertAlign w:val="superscript"/>
                <w:lang w:val="lv-LV"/>
              </w:rPr>
              <w:footnoteReference w:id="3"/>
            </w:r>
          </w:p>
        </w:tc>
      </w:tr>
      <w:tr w:rsidR="006D14D9" w:rsidRPr="00EB7A3A" w14:paraId="05C0A40B" w14:textId="77777777" w:rsidTr="00AD4C71">
        <w:tc>
          <w:tcPr>
            <w:tcW w:w="1999" w:type="dxa"/>
            <w:shd w:val="clear" w:color="auto" w:fill="auto"/>
          </w:tcPr>
          <w:p w14:paraId="74295130" w14:textId="77777777" w:rsidR="006D14D9" w:rsidRPr="00EB7A3A" w:rsidRDefault="006D14D9" w:rsidP="00AD4C71">
            <w:pPr>
              <w:rPr>
                <w:lang w:val="lv-LV"/>
              </w:rPr>
            </w:pPr>
          </w:p>
        </w:tc>
        <w:tc>
          <w:tcPr>
            <w:tcW w:w="1653" w:type="dxa"/>
            <w:shd w:val="clear" w:color="auto" w:fill="auto"/>
          </w:tcPr>
          <w:p w14:paraId="701C9E43" w14:textId="77777777" w:rsidR="006D14D9" w:rsidRPr="00EB7A3A" w:rsidRDefault="006D14D9" w:rsidP="00AD4C71">
            <w:pPr>
              <w:rPr>
                <w:lang w:val="lv-LV"/>
              </w:rPr>
            </w:pPr>
          </w:p>
        </w:tc>
        <w:tc>
          <w:tcPr>
            <w:tcW w:w="1999" w:type="dxa"/>
            <w:shd w:val="clear" w:color="auto" w:fill="auto"/>
          </w:tcPr>
          <w:p w14:paraId="14F06C0D" w14:textId="77777777" w:rsidR="006D14D9" w:rsidRPr="00EB7A3A" w:rsidRDefault="006D14D9" w:rsidP="00AD4C71">
            <w:pPr>
              <w:rPr>
                <w:lang w:val="lv-LV"/>
              </w:rPr>
            </w:pPr>
          </w:p>
        </w:tc>
        <w:tc>
          <w:tcPr>
            <w:tcW w:w="1999" w:type="dxa"/>
            <w:shd w:val="clear" w:color="auto" w:fill="auto"/>
          </w:tcPr>
          <w:p w14:paraId="666DDE00" w14:textId="77777777" w:rsidR="006D14D9" w:rsidRPr="00EB7A3A" w:rsidRDefault="006D14D9" w:rsidP="00AD4C71">
            <w:pPr>
              <w:rPr>
                <w:lang w:val="lv-LV"/>
              </w:rPr>
            </w:pPr>
          </w:p>
        </w:tc>
        <w:tc>
          <w:tcPr>
            <w:tcW w:w="2239" w:type="dxa"/>
            <w:shd w:val="clear" w:color="auto" w:fill="auto"/>
          </w:tcPr>
          <w:p w14:paraId="1FEA9772" w14:textId="77777777" w:rsidR="006D14D9" w:rsidRPr="00EB7A3A" w:rsidRDefault="006D14D9" w:rsidP="00AD4C71">
            <w:pPr>
              <w:rPr>
                <w:lang w:val="lv-LV"/>
              </w:rPr>
            </w:pPr>
          </w:p>
        </w:tc>
      </w:tr>
      <w:tr w:rsidR="006D14D9" w:rsidRPr="00EB7A3A" w14:paraId="0C69C9D3" w14:textId="77777777" w:rsidTr="00AD4C71">
        <w:tc>
          <w:tcPr>
            <w:tcW w:w="1999" w:type="dxa"/>
            <w:shd w:val="clear" w:color="auto" w:fill="auto"/>
          </w:tcPr>
          <w:p w14:paraId="4A61F33E" w14:textId="77777777" w:rsidR="006D14D9" w:rsidRPr="00EB7A3A" w:rsidRDefault="006D14D9" w:rsidP="00AD4C71">
            <w:pPr>
              <w:rPr>
                <w:lang w:val="lv-LV"/>
              </w:rPr>
            </w:pPr>
          </w:p>
        </w:tc>
        <w:tc>
          <w:tcPr>
            <w:tcW w:w="1653" w:type="dxa"/>
            <w:shd w:val="clear" w:color="auto" w:fill="auto"/>
          </w:tcPr>
          <w:p w14:paraId="2ABD62AC" w14:textId="77777777" w:rsidR="006D14D9" w:rsidRPr="00EB7A3A" w:rsidRDefault="006D14D9" w:rsidP="00AD4C71">
            <w:pPr>
              <w:rPr>
                <w:lang w:val="lv-LV"/>
              </w:rPr>
            </w:pPr>
          </w:p>
        </w:tc>
        <w:tc>
          <w:tcPr>
            <w:tcW w:w="1999" w:type="dxa"/>
            <w:shd w:val="clear" w:color="auto" w:fill="auto"/>
          </w:tcPr>
          <w:p w14:paraId="3E7F2F76" w14:textId="77777777" w:rsidR="006D14D9" w:rsidRPr="00EB7A3A" w:rsidRDefault="006D14D9" w:rsidP="00AD4C71">
            <w:pPr>
              <w:rPr>
                <w:lang w:val="lv-LV"/>
              </w:rPr>
            </w:pPr>
          </w:p>
        </w:tc>
        <w:tc>
          <w:tcPr>
            <w:tcW w:w="1999" w:type="dxa"/>
            <w:shd w:val="clear" w:color="auto" w:fill="auto"/>
          </w:tcPr>
          <w:p w14:paraId="304C8694" w14:textId="77777777" w:rsidR="006D14D9" w:rsidRPr="00EB7A3A" w:rsidRDefault="006D14D9" w:rsidP="00AD4C71">
            <w:pPr>
              <w:rPr>
                <w:lang w:val="lv-LV"/>
              </w:rPr>
            </w:pPr>
          </w:p>
        </w:tc>
        <w:tc>
          <w:tcPr>
            <w:tcW w:w="2239" w:type="dxa"/>
            <w:shd w:val="clear" w:color="auto" w:fill="auto"/>
          </w:tcPr>
          <w:p w14:paraId="02D3A4E6" w14:textId="77777777" w:rsidR="006D14D9" w:rsidRPr="00EB7A3A" w:rsidRDefault="006D14D9" w:rsidP="00AD4C71">
            <w:pPr>
              <w:rPr>
                <w:lang w:val="lv-LV"/>
              </w:rPr>
            </w:pPr>
          </w:p>
        </w:tc>
      </w:tr>
    </w:tbl>
    <w:p w14:paraId="517054F5" w14:textId="77777777" w:rsidR="006D14D9" w:rsidRPr="00EB7A3A" w:rsidRDefault="006D14D9" w:rsidP="006D14D9">
      <w:pPr>
        <w:rPr>
          <w:lang w:val="lv-LV"/>
        </w:rPr>
      </w:pPr>
    </w:p>
    <w:p w14:paraId="5D781967" w14:textId="77777777" w:rsidR="006D14D9" w:rsidRPr="00EB7A3A" w:rsidRDefault="006D14D9" w:rsidP="006D14D9">
      <w:pPr>
        <w:ind w:firstLine="567"/>
        <w:rPr>
          <w:lang w:val="lv-LV"/>
        </w:rPr>
      </w:pPr>
      <w:r w:rsidRPr="00EB7A3A">
        <w:rPr>
          <w:lang w:val="lv-LV"/>
        </w:rPr>
        <w:t>Apliecinu, ka augstāk minētais patiesi atspoguļo manu pieredzi un kvalifikāciju.</w:t>
      </w:r>
    </w:p>
    <w:p w14:paraId="6373703D" w14:textId="3F45D025" w:rsidR="006D14D9" w:rsidRPr="00EB7A3A" w:rsidRDefault="006D14D9" w:rsidP="006D14D9">
      <w:pPr>
        <w:ind w:firstLine="567"/>
        <w:jc w:val="both"/>
        <w:rPr>
          <w:lang w:val="lv-LV"/>
        </w:rPr>
      </w:pPr>
      <w:r w:rsidRPr="00EB7A3A">
        <w:rPr>
          <w:bCs/>
          <w:lang w:val="lv-LV"/>
        </w:rPr>
        <w:t>Apliecinu, ka piekrītu piedalīties iepirkumā “</w:t>
      </w:r>
      <w:r w:rsidR="003609AD" w:rsidRPr="00EB7A3A">
        <w:rPr>
          <w:lang w:val="lv-LV"/>
        </w:rPr>
        <w:t xml:space="preserve">Rīgas pilsētas pašvaldības Jaunciema, Pļavnieku un Bolderājas kapsētu </w:t>
      </w:r>
      <w:proofErr w:type="spellStart"/>
      <w:r w:rsidR="003609AD" w:rsidRPr="00EB7A3A">
        <w:rPr>
          <w:lang w:val="lv-LV"/>
        </w:rPr>
        <w:t>digitalizācija</w:t>
      </w:r>
      <w:proofErr w:type="spellEnd"/>
      <w:r w:rsidRPr="00EB7A3A">
        <w:rPr>
          <w:bCs/>
          <w:lang w:val="lv-LV"/>
        </w:rPr>
        <w:t xml:space="preserve">” </w:t>
      </w:r>
      <w:r w:rsidRPr="00EB7A3A">
        <w:rPr>
          <w:lang w:val="lv-LV"/>
        </w:rPr>
        <w:t>identifikācijas Nr. RD DMV 20121/</w:t>
      </w:r>
      <w:r w:rsidR="00D94769" w:rsidRPr="00EB7A3A">
        <w:rPr>
          <w:lang w:val="lv-LV"/>
        </w:rPr>
        <w:t>5</w:t>
      </w:r>
      <w:r w:rsidR="003609AD" w:rsidRPr="00EB7A3A">
        <w:rPr>
          <w:lang w:val="lv-LV"/>
        </w:rPr>
        <w:t>6</w:t>
      </w:r>
      <w:r w:rsidRPr="00EB7A3A">
        <w:rPr>
          <w:lang w:val="lv-LV"/>
        </w:rPr>
        <w:t>, kā &lt;</w:t>
      </w:r>
      <w:r w:rsidR="003609AD" w:rsidRPr="00EB7A3A">
        <w:rPr>
          <w:i/>
          <w:iCs/>
          <w:lang w:val="lv-LV"/>
        </w:rPr>
        <w:t>Norāda a</w:t>
      </w:r>
      <w:r w:rsidRPr="00EB7A3A">
        <w:rPr>
          <w:i/>
          <w:iCs/>
          <w:lang w:val="lv-LV"/>
        </w:rPr>
        <w:t>tbilstoš</w:t>
      </w:r>
      <w:r w:rsidR="003609AD" w:rsidRPr="00EB7A3A">
        <w:rPr>
          <w:i/>
          <w:iCs/>
          <w:lang w:val="lv-LV"/>
        </w:rPr>
        <w:t>ā</w:t>
      </w:r>
      <w:r w:rsidRPr="00EB7A3A">
        <w:rPr>
          <w:i/>
          <w:iCs/>
          <w:lang w:val="lv-LV"/>
        </w:rPr>
        <w:t xml:space="preserve"> speciālist</w:t>
      </w:r>
      <w:r w:rsidR="003609AD" w:rsidRPr="00EB7A3A">
        <w:rPr>
          <w:i/>
          <w:iCs/>
          <w:lang w:val="lv-LV"/>
        </w:rPr>
        <w:t>a nosaukumu</w:t>
      </w:r>
      <w:r w:rsidRPr="00EB7A3A">
        <w:rPr>
          <w:lang w:val="lv-LV"/>
        </w:rPr>
        <w:t>&gt;</w:t>
      </w:r>
      <w:r w:rsidR="003609AD" w:rsidRPr="00EB7A3A">
        <w:rPr>
          <w:lang w:val="lv-LV"/>
        </w:rPr>
        <w:t xml:space="preserve"> un </w:t>
      </w:r>
      <w:r w:rsidRPr="00EB7A3A">
        <w:rPr>
          <w:lang w:val="lv-LV"/>
        </w:rPr>
        <w:t xml:space="preserve">gadījumā, ja Pretendentam tiks piešķirtas tiesības slēgt </w:t>
      </w:r>
      <w:r w:rsidR="003609AD" w:rsidRPr="00EB7A3A">
        <w:rPr>
          <w:lang w:val="lv-LV"/>
        </w:rPr>
        <w:t>līgumu</w:t>
      </w:r>
      <w:r w:rsidRPr="00EB7A3A">
        <w:rPr>
          <w:lang w:val="lv-LV"/>
        </w:rPr>
        <w:t xml:space="preserve"> un </w:t>
      </w:r>
      <w:r w:rsidR="003609AD" w:rsidRPr="00EB7A3A">
        <w:rPr>
          <w:lang w:val="lv-LV"/>
        </w:rPr>
        <w:t>līgums</w:t>
      </w:r>
      <w:r w:rsidRPr="00EB7A3A">
        <w:rPr>
          <w:lang w:val="lv-LV"/>
        </w:rPr>
        <w:t xml:space="preserve"> tiks noslēgt</w:t>
      </w:r>
      <w:r w:rsidR="003609AD" w:rsidRPr="00EB7A3A">
        <w:rPr>
          <w:lang w:val="lv-LV"/>
        </w:rPr>
        <w:t>s apņemos strādāt noslēgtā līguma izpildē</w:t>
      </w:r>
      <w:r w:rsidRPr="00EB7A3A">
        <w:rPr>
          <w:lang w:val="lv-LV"/>
        </w:rPr>
        <w:t>.</w:t>
      </w:r>
    </w:p>
    <w:p w14:paraId="5EA5BC9C" w14:textId="78031329" w:rsidR="006D14D9" w:rsidRPr="00EB7A3A" w:rsidRDefault="006D14D9" w:rsidP="006D14D9">
      <w:pPr>
        <w:ind w:firstLine="567"/>
        <w:jc w:val="both"/>
        <w:rPr>
          <w:lang w:val="lv-LV"/>
        </w:rPr>
      </w:pPr>
      <w:r w:rsidRPr="00EB7A3A">
        <w:rPr>
          <w:lang w:val="lv-LV"/>
        </w:rPr>
        <w:t xml:space="preserve">Apliecinu, ka būšu pieejams piedāvājumā norādīto uzdevumu izpildei no </w:t>
      </w:r>
      <w:r w:rsidR="003609AD" w:rsidRPr="00EB7A3A">
        <w:rPr>
          <w:lang w:val="lv-LV"/>
        </w:rPr>
        <w:t>līguma</w:t>
      </w:r>
      <w:r w:rsidRPr="00EB7A3A">
        <w:rPr>
          <w:lang w:val="lv-LV"/>
        </w:rPr>
        <w:t xml:space="preserve"> parakstīšanas dienas līdz galīgā pieņemšanas akta parakstīšanas dienai.</w:t>
      </w:r>
    </w:p>
    <w:p w14:paraId="4902D38E" w14:textId="744EEC70" w:rsidR="006D14D9" w:rsidRPr="00EB7A3A" w:rsidRDefault="006D14D9" w:rsidP="003609AD">
      <w:pPr>
        <w:spacing w:line="276" w:lineRule="auto"/>
        <w:ind w:left="-6" w:right="51" w:firstLine="709"/>
        <w:jc w:val="both"/>
        <w:rPr>
          <w:lang w:val="lv-LV"/>
        </w:rPr>
      </w:pPr>
      <w:r w:rsidRPr="00EB7A3A">
        <w:rPr>
          <w:lang w:val="lv-LV"/>
        </w:rPr>
        <w:t xml:space="preserve">Apliecinu, </w:t>
      </w:r>
      <w:r w:rsidR="003609AD" w:rsidRPr="00EB7A3A">
        <w:rPr>
          <w:lang w:val="lv-LV"/>
        </w:rPr>
        <w:t xml:space="preserve">ka neesmu interešu konflikta situācijā. </w:t>
      </w:r>
    </w:p>
    <w:p w14:paraId="5DECB0DA" w14:textId="77777777" w:rsidR="003609AD" w:rsidRPr="00EB7A3A" w:rsidRDefault="003609AD" w:rsidP="003609AD">
      <w:pPr>
        <w:spacing w:line="276" w:lineRule="auto"/>
        <w:ind w:left="-6" w:right="51" w:firstLine="709"/>
        <w:jc w:val="both"/>
        <w:rPr>
          <w:lang w:val="lv-LV"/>
        </w:rPr>
      </w:pPr>
    </w:p>
    <w:tbl>
      <w:tblPr>
        <w:tblW w:w="8520" w:type="dxa"/>
        <w:tblLook w:val="01E0" w:firstRow="1" w:lastRow="1" w:firstColumn="1" w:lastColumn="1" w:noHBand="0" w:noVBand="0"/>
      </w:tblPr>
      <w:tblGrid>
        <w:gridCol w:w="2943"/>
        <w:gridCol w:w="2505"/>
        <w:gridCol w:w="3072"/>
      </w:tblGrid>
      <w:tr w:rsidR="006D14D9" w:rsidRPr="00EB7A3A" w14:paraId="2E2F645E" w14:textId="77777777" w:rsidTr="00FA53D3">
        <w:tc>
          <w:tcPr>
            <w:tcW w:w="2943" w:type="dxa"/>
            <w:shd w:val="clear" w:color="auto" w:fill="auto"/>
          </w:tcPr>
          <w:p w14:paraId="0C7AB925" w14:textId="181D6616" w:rsidR="006D14D9" w:rsidRPr="00EB7A3A" w:rsidRDefault="00FA53D3" w:rsidP="00AD4C71">
            <w:pPr>
              <w:widowControl w:val="0"/>
              <w:tabs>
                <w:tab w:val="num" w:pos="360"/>
              </w:tabs>
              <w:autoSpaceDE w:val="0"/>
              <w:autoSpaceDN w:val="0"/>
              <w:adjustRightInd w:val="0"/>
              <w:rPr>
                <w:lang w:val="lv-LV"/>
              </w:rPr>
            </w:pPr>
            <w:r w:rsidRPr="00EB7A3A">
              <w:rPr>
                <w:lang w:val="lv-LV"/>
              </w:rPr>
              <w:t xml:space="preserve">Speciālista </w:t>
            </w:r>
            <w:r w:rsidR="006D14D9" w:rsidRPr="00EB7A3A">
              <w:rPr>
                <w:lang w:val="lv-LV"/>
              </w:rPr>
              <w:t>Vārds, uzvārds:</w:t>
            </w:r>
          </w:p>
        </w:tc>
        <w:tc>
          <w:tcPr>
            <w:tcW w:w="2505" w:type="dxa"/>
            <w:tcBorders>
              <w:bottom w:val="single" w:sz="4" w:space="0" w:color="auto"/>
            </w:tcBorders>
            <w:shd w:val="clear" w:color="auto" w:fill="auto"/>
          </w:tcPr>
          <w:p w14:paraId="5B1D69A7" w14:textId="77777777" w:rsidR="006D14D9" w:rsidRPr="00EB7A3A" w:rsidRDefault="006D14D9" w:rsidP="00AD4C71">
            <w:pPr>
              <w:widowControl w:val="0"/>
              <w:tabs>
                <w:tab w:val="num" w:pos="360"/>
              </w:tabs>
              <w:autoSpaceDE w:val="0"/>
              <w:autoSpaceDN w:val="0"/>
              <w:adjustRightInd w:val="0"/>
              <w:rPr>
                <w:lang w:val="lv-LV"/>
              </w:rPr>
            </w:pPr>
          </w:p>
        </w:tc>
        <w:tc>
          <w:tcPr>
            <w:tcW w:w="3072" w:type="dxa"/>
            <w:shd w:val="clear" w:color="auto" w:fill="auto"/>
          </w:tcPr>
          <w:p w14:paraId="126B01C4" w14:textId="77777777" w:rsidR="006D14D9" w:rsidRPr="00EB7A3A" w:rsidRDefault="006D14D9" w:rsidP="00AD4C71">
            <w:pPr>
              <w:widowControl w:val="0"/>
              <w:tabs>
                <w:tab w:val="num" w:pos="360"/>
              </w:tabs>
              <w:autoSpaceDE w:val="0"/>
              <w:autoSpaceDN w:val="0"/>
              <w:adjustRightInd w:val="0"/>
              <w:rPr>
                <w:lang w:val="lv-LV"/>
              </w:rPr>
            </w:pPr>
            <w:r w:rsidRPr="00EB7A3A">
              <w:rPr>
                <w:lang w:val="lv-LV"/>
              </w:rPr>
              <w:t xml:space="preserve">   (datums)</w:t>
            </w:r>
          </w:p>
        </w:tc>
      </w:tr>
      <w:tr w:rsidR="006D14D9" w:rsidRPr="00EB7A3A" w14:paraId="1EE434C7" w14:textId="77777777" w:rsidTr="00FA53D3">
        <w:tc>
          <w:tcPr>
            <w:tcW w:w="2943" w:type="dxa"/>
            <w:shd w:val="clear" w:color="auto" w:fill="auto"/>
          </w:tcPr>
          <w:p w14:paraId="6B2A2B69" w14:textId="77777777" w:rsidR="006D14D9" w:rsidRPr="00EB7A3A" w:rsidRDefault="006D14D9" w:rsidP="00AD4C71">
            <w:pPr>
              <w:widowControl w:val="0"/>
              <w:tabs>
                <w:tab w:val="num" w:pos="360"/>
              </w:tabs>
              <w:autoSpaceDE w:val="0"/>
              <w:autoSpaceDN w:val="0"/>
              <w:adjustRightInd w:val="0"/>
              <w:jc w:val="right"/>
              <w:rPr>
                <w:lang w:val="lv-LV"/>
              </w:rPr>
            </w:pPr>
          </w:p>
        </w:tc>
        <w:tc>
          <w:tcPr>
            <w:tcW w:w="2505" w:type="dxa"/>
            <w:tcBorders>
              <w:top w:val="single" w:sz="4" w:space="0" w:color="auto"/>
            </w:tcBorders>
            <w:shd w:val="clear" w:color="auto" w:fill="auto"/>
          </w:tcPr>
          <w:p w14:paraId="4BD03D00" w14:textId="77777777" w:rsidR="006D14D9" w:rsidRPr="00EB7A3A" w:rsidRDefault="006D14D9" w:rsidP="00AD4C71">
            <w:pPr>
              <w:widowControl w:val="0"/>
              <w:tabs>
                <w:tab w:val="num" w:pos="360"/>
              </w:tabs>
              <w:autoSpaceDE w:val="0"/>
              <w:autoSpaceDN w:val="0"/>
              <w:adjustRightInd w:val="0"/>
              <w:jc w:val="center"/>
              <w:rPr>
                <w:lang w:val="lv-LV"/>
              </w:rPr>
            </w:pPr>
            <w:r w:rsidRPr="00EB7A3A">
              <w:rPr>
                <w:lang w:val="lv-LV"/>
              </w:rPr>
              <w:t>(paraksta vieta)</w:t>
            </w:r>
          </w:p>
        </w:tc>
        <w:tc>
          <w:tcPr>
            <w:tcW w:w="3072" w:type="dxa"/>
            <w:shd w:val="clear" w:color="auto" w:fill="auto"/>
          </w:tcPr>
          <w:p w14:paraId="0EC10B89" w14:textId="77777777" w:rsidR="006D14D9" w:rsidRPr="00EB7A3A" w:rsidRDefault="006D14D9" w:rsidP="00AD4C71">
            <w:pPr>
              <w:widowControl w:val="0"/>
              <w:tabs>
                <w:tab w:val="num" w:pos="360"/>
              </w:tabs>
              <w:autoSpaceDE w:val="0"/>
              <w:autoSpaceDN w:val="0"/>
              <w:adjustRightInd w:val="0"/>
              <w:rPr>
                <w:lang w:val="lv-LV"/>
              </w:rPr>
            </w:pPr>
          </w:p>
        </w:tc>
      </w:tr>
    </w:tbl>
    <w:p w14:paraId="072C7B50" w14:textId="77777777" w:rsidR="003609AD" w:rsidRDefault="003609AD" w:rsidP="0022022E">
      <w:pPr>
        <w:jc w:val="right"/>
        <w:rPr>
          <w:sz w:val="26"/>
          <w:szCs w:val="26"/>
          <w:lang w:val="lv-LV"/>
        </w:rPr>
      </w:pPr>
    </w:p>
    <w:p w14:paraId="02B5E186" w14:textId="77777777" w:rsidR="00EB7A3A" w:rsidRDefault="00EB7A3A" w:rsidP="0022022E">
      <w:pPr>
        <w:jc w:val="right"/>
        <w:rPr>
          <w:sz w:val="26"/>
          <w:szCs w:val="26"/>
          <w:lang w:val="lv-LV"/>
        </w:rPr>
      </w:pPr>
    </w:p>
    <w:p w14:paraId="053A7D8B" w14:textId="6B2BAD19" w:rsidR="0022022E" w:rsidRDefault="0022022E" w:rsidP="0022022E">
      <w:pPr>
        <w:jc w:val="right"/>
        <w:rPr>
          <w:sz w:val="26"/>
          <w:szCs w:val="26"/>
          <w:lang w:val="lv-LV"/>
        </w:rPr>
      </w:pPr>
      <w:r w:rsidRPr="00286F40">
        <w:rPr>
          <w:sz w:val="26"/>
          <w:szCs w:val="26"/>
          <w:lang w:val="lv-LV"/>
        </w:rPr>
        <w:lastRenderedPageBreak/>
        <w:t>Pielikums Nr.</w:t>
      </w:r>
      <w:r w:rsidR="00824129">
        <w:rPr>
          <w:sz w:val="26"/>
          <w:szCs w:val="26"/>
          <w:lang w:val="lv-LV"/>
        </w:rPr>
        <w:t>6</w:t>
      </w:r>
    </w:p>
    <w:p w14:paraId="2FEEF791" w14:textId="77777777" w:rsidR="0022022E" w:rsidRDefault="0022022E" w:rsidP="0022022E">
      <w:pPr>
        <w:jc w:val="right"/>
        <w:rPr>
          <w:sz w:val="26"/>
          <w:szCs w:val="26"/>
          <w:lang w:val="lv-LV"/>
        </w:rPr>
      </w:pPr>
    </w:p>
    <w:p w14:paraId="7D9C46BF" w14:textId="77777777" w:rsidR="0022022E" w:rsidRPr="007B1796" w:rsidRDefault="0022022E" w:rsidP="0022022E">
      <w:pPr>
        <w:pStyle w:val="Virsraksts1"/>
        <w:rPr>
          <w:b w:val="0"/>
          <w:sz w:val="26"/>
          <w:szCs w:val="26"/>
        </w:rPr>
      </w:pPr>
    </w:p>
    <w:p w14:paraId="6F52FBC1" w14:textId="77777777" w:rsidR="0022022E" w:rsidRPr="007B1796" w:rsidRDefault="0022022E" w:rsidP="0022022E">
      <w:pPr>
        <w:pStyle w:val="Virsraksts1"/>
      </w:pPr>
      <w:r w:rsidRPr="007B1796">
        <w:t>LĪGUMA IZPILDES NODROŠINĀJUMA</w:t>
      </w:r>
    </w:p>
    <w:p w14:paraId="5D910A61" w14:textId="77777777" w:rsidR="0022022E" w:rsidRPr="007B1796" w:rsidRDefault="0022022E" w:rsidP="0022022E">
      <w:pPr>
        <w:pStyle w:val="Virsraksts1"/>
      </w:pPr>
      <w:r w:rsidRPr="007B1796">
        <w:t>BEZNOSACĪJUMU GARANTIJA Nr.____________</w:t>
      </w:r>
    </w:p>
    <w:p w14:paraId="20482167" w14:textId="77777777" w:rsidR="0022022E" w:rsidRPr="007B1796" w:rsidRDefault="0022022E" w:rsidP="0022022E">
      <w:pPr>
        <w:jc w:val="center"/>
        <w:rPr>
          <w:b/>
          <w:bCs/>
          <w:sz w:val="26"/>
          <w:szCs w:val="26"/>
          <w:lang w:val="lv-LV"/>
        </w:rPr>
      </w:pPr>
    </w:p>
    <w:p w14:paraId="0A36310E" w14:textId="77777777" w:rsidR="0022022E" w:rsidRPr="007B1796" w:rsidRDefault="0022022E" w:rsidP="0022022E">
      <w:pPr>
        <w:jc w:val="center"/>
        <w:rPr>
          <w:b/>
          <w:bCs/>
          <w:sz w:val="26"/>
          <w:szCs w:val="26"/>
          <w:lang w:val="lv-LV"/>
        </w:rPr>
      </w:pPr>
    </w:p>
    <w:p w14:paraId="5C04A83F" w14:textId="4D1E0C6E" w:rsidR="0022022E" w:rsidRPr="007B1796" w:rsidRDefault="0022022E" w:rsidP="0022022E">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Rīgas pilsētas pašvaldība</w:t>
      </w:r>
      <w:r w:rsidRPr="007B1796">
        <w:rPr>
          <w:sz w:val="26"/>
          <w:lang w:val="lv-LV"/>
        </w:rPr>
        <w:t>, kas reģistrēts Latvijas Republikas Komercreģistrā ar vienoto reģistrācijas Nr.</w:t>
      </w:r>
      <w:r w:rsidRPr="001326BE">
        <w:rPr>
          <w:b/>
          <w:sz w:val="26"/>
          <w:szCs w:val="26"/>
          <w:lang w:val="lv-LV"/>
        </w:rPr>
        <w:t xml:space="preserve"> </w:t>
      </w:r>
      <w:r w:rsidRPr="001326BE">
        <w:rPr>
          <w:bCs/>
          <w:sz w:val="26"/>
          <w:szCs w:val="26"/>
          <w:lang w:val="lv-LV"/>
        </w:rPr>
        <w:t>90011524360</w:t>
      </w:r>
      <w:r w:rsidRPr="007B1796">
        <w:rPr>
          <w:sz w:val="26"/>
          <w:lang w:val="lv-LV"/>
        </w:rPr>
        <w:t>, juridiskā adrese – Latvijas Republika, LV-</w:t>
      </w:r>
      <w:r>
        <w:rPr>
          <w:sz w:val="26"/>
          <w:lang w:val="lv-LV"/>
        </w:rPr>
        <w:t>1050</w:t>
      </w:r>
      <w:r w:rsidRPr="007B1796">
        <w:rPr>
          <w:sz w:val="26"/>
          <w:lang w:val="lv-LV"/>
        </w:rPr>
        <w:t xml:space="preserve">, Rīga, </w:t>
      </w:r>
      <w:r w:rsidRPr="0023538C">
        <w:rPr>
          <w:bCs/>
          <w:sz w:val="26"/>
          <w:szCs w:val="26"/>
          <w:lang w:val="lv-LV"/>
        </w:rPr>
        <w:t>Rātslaukums 1</w:t>
      </w:r>
      <w:r>
        <w:rPr>
          <w:bCs/>
          <w:sz w:val="26"/>
          <w:szCs w:val="26"/>
          <w:lang w:val="lv-LV"/>
        </w:rPr>
        <w:t xml:space="preserve">, </w:t>
      </w:r>
      <w:r w:rsidRPr="0023538C">
        <w:rPr>
          <w:b/>
          <w:i/>
          <w:iCs/>
          <w:sz w:val="26"/>
          <w:szCs w:val="26"/>
          <w:lang w:val="lv-LV"/>
        </w:rPr>
        <w:t xml:space="preserve">RD iestāde: Rīgas domes Mājokļu un vides departaments, adrese – </w:t>
      </w:r>
      <w:r w:rsidRPr="0023538C">
        <w:rPr>
          <w:b/>
          <w:i/>
          <w:iCs/>
          <w:sz w:val="26"/>
          <w:lang w:val="lv-LV"/>
        </w:rPr>
        <w:t>Latvijas Republika</w:t>
      </w:r>
      <w:r w:rsidRPr="0023538C">
        <w:rPr>
          <w:b/>
          <w:i/>
          <w:iCs/>
          <w:sz w:val="26"/>
          <w:szCs w:val="26"/>
          <w:lang w:val="lv-LV"/>
        </w:rPr>
        <w:t>, LV-1010, Rīga, Brīvības iela</w:t>
      </w:r>
      <w:r>
        <w:rPr>
          <w:bCs/>
          <w:sz w:val="26"/>
          <w:szCs w:val="26"/>
          <w:lang w:val="lv-LV"/>
        </w:rPr>
        <w:t xml:space="preserve"> </w:t>
      </w:r>
      <w:r w:rsidRPr="0023538C">
        <w:rPr>
          <w:b/>
          <w:i/>
          <w:iCs/>
          <w:sz w:val="26"/>
          <w:szCs w:val="26"/>
          <w:lang w:val="lv-LV"/>
        </w:rPr>
        <w:t>49/53</w:t>
      </w:r>
      <w:r>
        <w:rPr>
          <w:b/>
          <w:sz w:val="26"/>
          <w:szCs w:val="26"/>
          <w:lang w:val="lv-LV"/>
        </w:rPr>
        <w:t xml:space="preserve"> </w:t>
      </w:r>
      <w:r w:rsidRPr="007B1796">
        <w:rPr>
          <w:sz w:val="26"/>
          <w:lang w:val="lv-LV"/>
        </w:rPr>
        <w:t xml:space="preserve">(te un turpmāk saukts </w:t>
      </w:r>
      <w:r w:rsidRPr="007B1796">
        <w:rPr>
          <w:i/>
          <w:sz w:val="26"/>
          <w:lang w:val="lv-LV"/>
        </w:rPr>
        <w:t>Pasūtītājs</w:t>
      </w:r>
      <w:r w:rsidRPr="007B1796">
        <w:rPr>
          <w:sz w:val="26"/>
          <w:lang w:val="lv-LV"/>
        </w:rPr>
        <w:t>), 20</w:t>
      </w:r>
      <w:r>
        <w:rPr>
          <w:sz w:val="26"/>
          <w:lang w:val="lv-LV"/>
        </w:rPr>
        <w:t>2</w:t>
      </w:r>
      <w:r w:rsidRPr="007B1796">
        <w:rPr>
          <w:sz w:val="26"/>
          <w:lang w:val="lv-LV"/>
        </w:rPr>
        <w:t xml:space="preserve">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w:t>
      </w:r>
      <w:r w:rsidR="006552B6">
        <w:rPr>
          <w:sz w:val="26"/>
          <w:lang w:val="lv-LV"/>
        </w:rPr>
        <w:t>________________</w:t>
      </w:r>
      <w:r w:rsidRPr="007B1796">
        <w:rPr>
          <w:sz w:val="26"/>
          <w:lang w:val="lv-LV"/>
        </w:rPr>
        <w:t xml:space="preserve">(te un turpmāk saukts </w:t>
      </w:r>
      <w:r w:rsidRPr="007B1796">
        <w:rPr>
          <w:i/>
          <w:sz w:val="26"/>
          <w:lang w:val="lv-LV"/>
        </w:rPr>
        <w:t>Pasūtījums</w:t>
      </w:r>
      <w:r w:rsidRPr="007B1796">
        <w:rPr>
          <w:sz w:val="26"/>
          <w:lang w:val="lv-LV"/>
        </w:rPr>
        <w:t>),</w:t>
      </w:r>
    </w:p>
    <w:p w14:paraId="39B761A3" w14:textId="77777777" w:rsidR="0022022E" w:rsidRPr="00002934" w:rsidRDefault="0022022E" w:rsidP="0022022E">
      <w:pPr>
        <w:ind w:firstLine="720"/>
        <w:jc w:val="both"/>
        <w:rPr>
          <w:sz w:val="26"/>
          <w:lang w:val="lv-LV"/>
        </w:rPr>
      </w:pPr>
    </w:p>
    <w:p w14:paraId="4B298182" w14:textId="77777777" w:rsidR="0022022E" w:rsidRPr="00002934" w:rsidRDefault="0022022E" w:rsidP="0022022E">
      <w:pPr>
        <w:ind w:firstLine="720"/>
        <w:jc w:val="both"/>
        <w:rPr>
          <w:sz w:val="26"/>
          <w:lang w:val="lv-LV"/>
        </w:rPr>
      </w:pPr>
      <w:r w:rsidRPr="00002934">
        <w:rPr>
          <w:sz w:val="26"/>
          <w:lang w:val="lv-LV"/>
        </w:rPr>
        <w:t xml:space="preserve">Ievērojot to, ka </w:t>
      </w:r>
      <w:r w:rsidRPr="00002934">
        <w:rPr>
          <w:i/>
          <w:sz w:val="26"/>
          <w:lang w:val="lv-LV"/>
        </w:rPr>
        <w:t>Līgumā</w:t>
      </w:r>
      <w:r w:rsidRPr="00002934">
        <w:rPr>
          <w:sz w:val="26"/>
          <w:lang w:val="lv-LV"/>
        </w:rPr>
        <w:t xml:space="preserve">  ir noteikts, ka </w:t>
      </w:r>
      <w:r w:rsidRPr="00002934">
        <w:rPr>
          <w:i/>
          <w:sz w:val="26"/>
          <w:lang w:val="lv-LV"/>
        </w:rPr>
        <w:t>Uzņēmējam</w:t>
      </w:r>
      <w:r w:rsidRPr="00002934">
        <w:rPr>
          <w:sz w:val="26"/>
          <w:lang w:val="lv-LV"/>
        </w:rPr>
        <w:t xml:space="preserve"> ir jāiesniedz bankas vai apdrošināšanas sabiedrības </w:t>
      </w:r>
      <w:r w:rsidRPr="00002934">
        <w:rPr>
          <w:i/>
          <w:sz w:val="26"/>
          <w:lang w:val="lv-LV"/>
        </w:rPr>
        <w:t>Līguma</w:t>
      </w:r>
      <w:r w:rsidRPr="00002934">
        <w:rPr>
          <w:sz w:val="26"/>
          <w:lang w:val="lv-LV"/>
        </w:rPr>
        <w:t xml:space="preserve"> izpildes nodrošinājuma garantija,</w:t>
      </w:r>
    </w:p>
    <w:p w14:paraId="125A2328" w14:textId="77777777" w:rsidR="0022022E" w:rsidRPr="00002934" w:rsidRDefault="0022022E" w:rsidP="0022022E">
      <w:pPr>
        <w:ind w:firstLine="720"/>
        <w:jc w:val="both"/>
        <w:rPr>
          <w:sz w:val="26"/>
          <w:lang w:val="lv-LV"/>
        </w:rPr>
      </w:pPr>
    </w:p>
    <w:p w14:paraId="27038196" w14:textId="634ACE5C" w:rsidR="0022022E" w:rsidRPr="00002934" w:rsidRDefault="0022022E" w:rsidP="0022022E">
      <w:pPr>
        <w:jc w:val="both"/>
        <w:rPr>
          <w:sz w:val="26"/>
          <w:lang w:val="lv-LV"/>
        </w:rPr>
      </w:pPr>
      <w:r w:rsidRPr="00002934">
        <w:rPr>
          <w:sz w:val="26"/>
          <w:lang w:val="lv-LV"/>
        </w:rPr>
        <w:t xml:space="preserve">mēs [Bankas vai apdrošināšanas sabiedrības nosaukums], vienotais reģistrācijas Nr.____________, juridiskā adrese _________________ (te un turpmāk saukts </w:t>
      </w:r>
      <w:r w:rsidRPr="00002934">
        <w:rPr>
          <w:i/>
          <w:sz w:val="26"/>
          <w:lang w:val="lv-LV"/>
        </w:rPr>
        <w:t>Garantijas sniedzējs</w:t>
      </w:r>
      <w:r w:rsidRPr="00002934">
        <w:rPr>
          <w:sz w:val="26"/>
          <w:lang w:val="lv-LV"/>
        </w:rPr>
        <w:t xml:space="preserve">) neatkarīgi no augstāk minētā </w:t>
      </w:r>
      <w:r w:rsidRPr="00002934">
        <w:rPr>
          <w:i/>
          <w:sz w:val="26"/>
          <w:lang w:val="lv-LV"/>
        </w:rPr>
        <w:t>Līguma</w:t>
      </w:r>
      <w:r w:rsidRPr="00002934">
        <w:rPr>
          <w:sz w:val="26"/>
          <w:lang w:val="lv-LV"/>
        </w:rPr>
        <w:t xml:space="preserve"> juridiskā spēka un atsakoties no jebkādām ierunu tiesībām, apņemamies maksāt </w:t>
      </w:r>
      <w:r w:rsidRPr="00002934">
        <w:rPr>
          <w:i/>
          <w:sz w:val="26"/>
          <w:lang w:val="lv-LV"/>
        </w:rPr>
        <w:t>Pasūtītājam</w:t>
      </w:r>
      <w:r w:rsidRPr="00002934">
        <w:rPr>
          <w:sz w:val="26"/>
          <w:lang w:val="lv-LV"/>
        </w:rPr>
        <w:t xml:space="preserve"> ne vairāk kā summu </w:t>
      </w:r>
      <w:r w:rsidRPr="00002934">
        <w:rPr>
          <w:b/>
          <w:sz w:val="26"/>
          <w:lang w:val="lv-LV"/>
        </w:rPr>
        <w:t>EUR</w:t>
      </w:r>
      <w:r w:rsidRPr="00002934">
        <w:rPr>
          <w:sz w:val="26"/>
          <w:lang w:val="lv-LV"/>
        </w:rPr>
        <w:t xml:space="preserve"> </w:t>
      </w:r>
      <w:r w:rsidR="00D94769" w:rsidRPr="00002934">
        <w:rPr>
          <w:b/>
          <w:sz w:val="26"/>
          <w:lang w:val="lv-LV"/>
        </w:rPr>
        <w:t>2</w:t>
      </w:r>
      <w:r w:rsidRPr="00002934">
        <w:rPr>
          <w:b/>
          <w:sz w:val="26"/>
          <w:lang w:val="lv-LV"/>
        </w:rPr>
        <w:t xml:space="preserve"> 000.00</w:t>
      </w:r>
      <w:r w:rsidRPr="00002934">
        <w:rPr>
          <w:sz w:val="26"/>
          <w:lang w:val="lv-LV"/>
        </w:rPr>
        <w:t xml:space="preserve"> (</w:t>
      </w:r>
      <w:r w:rsidR="00D94769" w:rsidRPr="00002934">
        <w:rPr>
          <w:sz w:val="26"/>
          <w:lang w:val="lv-LV"/>
        </w:rPr>
        <w:t>divi</w:t>
      </w:r>
      <w:r w:rsidRPr="00002934">
        <w:rPr>
          <w:sz w:val="26"/>
          <w:lang w:val="lv-LV"/>
        </w:rPr>
        <w:t xml:space="preserve"> tūkstoši </w:t>
      </w:r>
      <w:proofErr w:type="spellStart"/>
      <w:r w:rsidRPr="00002934">
        <w:rPr>
          <w:sz w:val="26"/>
          <w:lang w:val="lv-LV"/>
        </w:rPr>
        <w:t>euro</w:t>
      </w:r>
      <w:proofErr w:type="spellEnd"/>
      <w:r w:rsidRPr="00002934">
        <w:rPr>
          <w:sz w:val="26"/>
          <w:lang w:val="lv-LV"/>
        </w:rPr>
        <w:t xml:space="preserve">, 00 centi) apmērā </w:t>
      </w:r>
      <w:r w:rsidRPr="00002934">
        <w:rPr>
          <w:sz w:val="26"/>
          <w:szCs w:val="26"/>
          <w:lang w:val="lv-LV"/>
        </w:rPr>
        <w:t>bez PVN</w:t>
      </w:r>
      <w:r w:rsidRPr="00002934">
        <w:rPr>
          <w:sz w:val="26"/>
          <w:lang w:val="lv-LV"/>
        </w:rPr>
        <w:t xml:space="preserve">, saņemot </w:t>
      </w:r>
      <w:r w:rsidRPr="00002934">
        <w:rPr>
          <w:i/>
          <w:sz w:val="26"/>
          <w:lang w:val="lv-LV"/>
        </w:rPr>
        <w:t>Pasūtītāja</w:t>
      </w:r>
      <w:r w:rsidRPr="00002934">
        <w:rPr>
          <w:sz w:val="26"/>
          <w:lang w:val="lv-LV"/>
        </w:rPr>
        <w:t xml:space="preserve"> pirmo rakstisko pieprasījumu un rakstisku apgalvojumu, ka </w:t>
      </w:r>
      <w:r w:rsidRPr="00002934">
        <w:rPr>
          <w:i/>
          <w:sz w:val="26"/>
          <w:lang w:val="lv-LV"/>
        </w:rPr>
        <w:t>Uzņēmējs</w:t>
      </w:r>
      <w:r w:rsidRPr="00002934">
        <w:rPr>
          <w:sz w:val="26"/>
          <w:lang w:val="lv-LV"/>
        </w:rPr>
        <w:t xml:space="preserve"> nav izpildījis saistības saskaņā ar </w:t>
      </w:r>
      <w:r w:rsidRPr="00002934">
        <w:rPr>
          <w:i/>
          <w:sz w:val="26"/>
          <w:lang w:val="lv-LV"/>
        </w:rPr>
        <w:t>Līgumu</w:t>
      </w:r>
      <w:r w:rsidRPr="00002934">
        <w:rPr>
          <w:sz w:val="26"/>
          <w:lang w:val="lv-LV"/>
        </w:rPr>
        <w:t>.</w:t>
      </w:r>
    </w:p>
    <w:p w14:paraId="4C8F18FB" w14:textId="77777777" w:rsidR="0022022E" w:rsidRPr="00002934" w:rsidRDefault="0022022E" w:rsidP="0022022E">
      <w:pPr>
        <w:jc w:val="both"/>
        <w:rPr>
          <w:sz w:val="26"/>
          <w:lang w:val="lv-LV"/>
        </w:rPr>
      </w:pPr>
    </w:p>
    <w:p w14:paraId="28BE2595" w14:textId="77777777" w:rsidR="0022022E" w:rsidRPr="00002934" w:rsidRDefault="0022022E" w:rsidP="0022022E">
      <w:pPr>
        <w:jc w:val="both"/>
        <w:rPr>
          <w:sz w:val="26"/>
          <w:lang w:val="lv-LV"/>
        </w:rPr>
      </w:pPr>
      <w:r w:rsidRPr="00002934">
        <w:rPr>
          <w:sz w:val="26"/>
          <w:lang w:val="lv-LV"/>
        </w:rPr>
        <w:t xml:space="preserve">Šī garantija ir spēkā līdz </w:t>
      </w:r>
      <w:r w:rsidRPr="00002934">
        <w:rPr>
          <w:i/>
          <w:sz w:val="26"/>
          <w:lang w:val="lv-LV"/>
        </w:rPr>
        <w:t>Līguma</w:t>
      </w:r>
      <w:r w:rsidRPr="00002934">
        <w:rPr>
          <w:sz w:val="26"/>
          <w:lang w:val="lv-LV"/>
        </w:rPr>
        <w:t xml:space="preserve"> saistību pilnīgai izpildei.</w:t>
      </w:r>
    </w:p>
    <w:p w14:paraId="21B49B26" w14:textId="77777777" w:rsidR="0022022E" w:rsidRPr="00002934" w:rsidRDefault="0022022E" w:rsidP="0022022E">
      <w:pPr>
        <w:jc w:val="both"/>
        <w:rPr>
          <w:sz w:val="26"/>
          <w:lang w:val="lv-LV"/>
        </w:rPr>
      </w:pPr>
    </w:p>
    <w:p w14:paraId="28B0C85D" w14:textId="77777777" w:rsidR="0022022E" w:rsidRPr="00002934" w:rsidRDefault="0022022E" w:rsidP="0022022E">
      <w:pPr>
        <w:jc w:val="both"/>
        <w:rPr>
          <w:sz w:val="26"/>
          <w:lang w:val="lv-LV"/>
        </w:rPr>
      </w:pPr>
      <w:r w:rsidRPr="00002934">
        <w:rPr>
          <w:i/>
          <w:sz w:val="26"/>
          <w:lang w:val="lv-LV"/>
        </w:rPr>
        <w:t>Garantijas sniedzējs</w:t>
      </w:r>
      <w:r w:rsidRPr="00002934">
        <w:rPr>
          <w:sz w:val="26"/>
          <w:lang w:val="lv-LV"/>
        </w:rPr>
        <w:t xml:space="preserve"> anulēs garantiju pirms garantijā noteiktā termiņa beigām, ja </w:t>
      </w:r>
      <w:r w:rsidRPr="00002934">
        <w:rPr>
          <w:i/>
          <w:sz w:val="26"/>
          <w:lang w:val="lv-LV"/>
        </w:rPr>
        <w:t>Pasūtītājs</w:t>
      </w:r>
      <w:r w:rsidRPr="00002934">
        <w:rPr>
          <w:sz w:val="26"/>
          <w:lang w:val="lv-LV"/>
        </w:rPr>
        <w:t xml:space="preserve"> atgriezīs </w:t>
      </w:r>
      <w:r w:rsidRPr="00002934">
        <w:rPr>
          <w:i/>
          <w:sz w:val="26"/>
          <w:lang w:val="lv-LV"/>
        </w:rPr>
        <w:t>Garantijas sniedzējam</w:t>
      </w:r>
      <w:r w:rsidRPr="00002934">
        <w:rPr>
          <w:sz w:val="26"/>
          <w:lang w:val="lv-LV"/>
        </w:rPr>
        <w:t xml:space="preserve"> savu garantijas oriģinālu un iesniegs </w:t>
      </w:r>
      <w:r w:rsidRPr="00002934">
        <w:rPr>
          <w:i/>
          <w:sz w:val="26"/>
          <w:lang w:val="lv-LV"/>
        </w:rPr>
        <w:t>Garantijas sniedzējam</w:t>
      </w:r>
      <w:r w:rsidRPr="00002934">
        <w:rPr>
          <w:sz w:val="26"/>
          <w:lang w:val="lv-LV"/>
        </w:rPr>
        <w:t xml:space="preserve"> lūgumu anulēt garantiju.</w:t>
      </w:r>
    </w:p>
    <w:p w14:paraId="21035D2C" w14:textId="77777777" w:rsidR="0022022E" w:rsidRPr="00002934" w:rsidRDefault="0022022E" w:rsidP="0022022E">
      <w:pPr>
        <w:jc w:val="both"/>
        <w:rPr>
          <w:sz w:val="26"/>
          <w:lang w:val="lv-LV"/>
        </w:rPr>
      </w:pPr>
    </w:p>
    <w:p w14:paraId="191A1C1B" w14:textId="77777777" w:rsidR="0022022E" w:rsidRPr="00002934" w:rsidRDefault="0022022E" w:rsidP="0022022E">
      <w:pPr>
        <w:jc w:val="both"/>
        <w:rPr>
          <w:sz w:val="26"/>
          <w:lang w:val="lv-LV"/>
        </w:rPr>
      </w:pPr>
      <w:r w:rsidRPr="00002934">
        <w:rPr>
          <w:sz w:val="26"/>
          <w:lang w:val="lv-LV"/>
        </w:rPr>
        <w:t>Šai garantijai tiek piemēroti Starptautiskās Tirdzniecības palātas izdotie Vienotie noteikumi par pieprasījuma garantijām („</w:t>
      </w:r>
      <w:proofErr w:type="spellStart"/>
      <w:r w:rsidRPr="00002934">
        <w:rPr>
          <w:sz w:val="26"/>
          <w:lang w:val="lv-LV"/>
        </w:rPr>
        <w:t>The</w:t>
      </w:r>
      <w:proofErr w:type="spellEnd"/>
      <w:r w:rsidRPr="00002934">
        <w:rPr>
          <w:sz w:val="26"/>
          <w:lang w:val="lv-LV"/>
        </w:rPr>
        <w:t xml:space="preserve"> ICC </w:t>
      </w:r>
      <w:proofErr w:type="spellStart"/>
      <w:r w:rsidRPr="00002934">
        <w:rPr>
          <w:sz w:val="26"/>
          <w:lang w:val="lv-LV"/>
        </w:rPr>
        <w:t>Uniform</w:t>
      </w:r>
      <w:proofErr w:type="spellEnd"/>
      <w:r w:rsidRPr="00002934">
        <w:rPr>
          <w:sz w:val="26"/>
          <w:lang w:val="lv-LV"/>
        </w:rPr>
        <w:t xml:space="preserve"> </w:t>
      </w:r>
      <w:proofErr w:type="spellStart"/>
      <w:r w:rsidRPr="00002934">
        <w:rPr>
          <w:sz w:val="26"/>
          <w:lang w:val="lv-LV"/>
        </w:rPr>
        <w:t>Rules</w:t>
      </w:r>
      <w:proofErr w:type="spellEnd"/>
      <w:r w:rsidRPr="00002934">
        <w:rPr>
          <w:sz w:val="26"/>
          <w:lang w:val="lv-LV"/>
        </w:rPr>
        <w:t xml:space="preserve"> </w:t>
      </w:r>
      <w:proofErr w:type="spellStart"/>
      <w:r w:rsidRPr="00002934">
        <w:rPr>
          <w:sz w:val="26"/>
          <w:lang w:val="lv-LV"/>
        </w:rPr>
        <w:t>for</w:t>
      </w:r>
      <w:proofErr w:type="spellEnd"/>
      <w:r w:rsidRPr="00002934">
        <w:rPr>
          <w:sz w:val="26"/>
          <w:lang w:val="lv-LV"/>
        </w:rPr>
        <w:t xml:space="preserve"> </w:t>
      </w:r>
      <w:proofErr w:type="spellStart"/>
      <w:r w:rsidRPr="00002934">
        <w:rPr>
          <w:sz w:val="26"/>
          <w:lang w:val="lv-LV"/>
        </w:rPr>
        <w:t>Demand</w:t>
      </w:r>
      <w:proofErr w:type="spellEnd"/>
      <w:r w:rsidRPr="00002934">
        <w:rPr>
          <w:sz w:val="26"/>
          <w:lang w:val="lv-LV"/>
        </w:rPr>
        <w:t xml:space="preserve"> </w:t>
      </w:r>
      <w:proofErr w:type="spellStart"/>
      <w:r w:rsidRPr="00002934">
        <w:rPr>
          <w:sz w:val="26"/>
          <w:lang w:val="lv-LV"/>
        </w:rPr>
        <w:t>Guaranties</w:t>
      </w:r>
      <w:proofErr w:type="spellEnd"/>
      <w:r w:rsidRPr="00002934">
        <w:rPr>
          <w:sz w:val="26"/>
          <w:lang w:val="lv-LV"/>
        </w:rPr>
        <w:t xml:space="preserve">”, ICC </w:t>
      </w:r>
      <w:proofErr w:type="spellStart"/>
      <w:r w:rsidRPr="00002934">
        <w:rPr>
          <w:sz w:val="26"/>
          <w:lang w:val="lv-LV"/>
        </w:rPr>
        <w:t>Publication</w:t>
      </w:r>
      <w:proofErr w:type="spellEnd"/>
      <w:r w:rsidRPr="00002934">
        <w:rPr>
          <w:sz w:val="26"/>
          <w:lang w:val="lv-LV"/>
        </w:rPr>
        <w:t>, No.758).</w:t>
      </w:r>
    </w:p>
    <w:p w14:paraId="19B4F75A" w14:textId="77777777" w:rsidR="0022022E" w:rsidRPr="00002934" w:rsidRDefault="0022022E" w:rsidP="0022022E">
      <w:pPr>
        <w:jc w:val="both"/>
        <w:rPr>
          <w:sz w:val="26"/>
          <w:lang w:val="lv-LV"/>
        </w:rPr>
      </w:pPr>
    </w:p>
    <w:p w14:paraId="4E81EC5F" w14:textId="77777777" w:rsidR="0022022E" w:rsidRPr="00002934" w:rsidRDefault="0022022E" w:rsidP="0022022E">
      <w:pPr>
        <w:jc w:val="both"/>
        <w:rPr>
          <w:sz w:val="26"/>
          <w:lang w:val="lv-LV"/>
        </w:rPr>
      </w:pPr>
      <w:r w:rsidRPr="00002934">
        <w:rPr>
          <w:sz w:val="26"/>
          <w:lang w:val="lv-LV"/>
        </w:rPr>
        <w:t xml:space="preserve">Šī garantija ir sastādīta divos eksemplāros, no kuriem </w:t>
      </w:r>
      <w:r w:rsidRPr="00002934">
        <w:rPr>
          <w:i/>
          <w:sz w:val="26"/>
          <w:lang w:val="lv-LV"/>
        </w:rPr>
        <w:t>Pasūtītājs</w:t>
      </w:r>
      <w:r w:rsidRPr="00002934">
        <w:rPr>
          <w:sz w:val="26"/>
          <w:lang w:val="lv-LV"/>
        </w:rPr>
        <w:t xml:space="preserve"> un </w:t>
      </w:r>
      <w:r w:rsidRPr="00002934">
        <w:rPr>
          <w:i/>
          <w:sz w:val="26"/>
          <w:lang w:val="lv-LV"/>
        </w:rPr>
        <w:t>Garantijas sniedzējs</w:t>
      </w:r>
      <w:r w:rsidRPr="00002934">
        <w:rPr>
          <w:sz w:val="26"/>
          <w:lang w:val="lv-LV"/>
        </w:rPr>
        <w:t xml:space="preserve"> saņem pa vienam.</w:t>
      </w:r>
    </w:p>
    <w:p w14:paraId="6955C696" w14:textId="77777777" w:rsidR="0022022E" w:rsidRPr="00002934" w:rsidRDefault="0022022E" w:rsidP="0022022E">
      <w:pPr>
        <w:jc w:val="both"/>
        <w:rPr>
          <w:sz w:val="26"/>
          <w:lang w:val="lv-LV"/>
        </w:rPr>
      </w:pPr>
    </w:p>
    <w:p w14:paraId="1AB04CAD" w14:textId="77777777" w:rsidR="0022022E" w:rsidRPr="00002934" w:rsidRDefault="0022022E" w:rsidP="0022022E">
      <w:pPr>
        <w:jc w:val="both"/>
        <w:rPr>
          <w:sz w:val="26"/>
          <w:lang w:val="lv-LV"/>
        </w:rPr>
      </w:pPr>
    </w:p>
    <w:p w14:paraId="787A36B3" w14:textId="77777777" w:rsidR="0022022E" w:rsidRPr="00002934" w:rsidRDefault="0022022E" w:rsidP="0022022E">
      <w:pPr>
        <w:jc w:val="both"/>
        <w:rPr>
          <w:sz w:val="26"/>
          <w:lang w:val="lv-LV"/>
        </w:rPr>
      </w:pPr>
      <w:r w:rsidRPr="00002934">
        <w:rPr>
          <w:sz w:val="26"/>
          <w:lang w:val="lv-LV"/>
        </w:rPr>
        <w:t>Rīgā, 2021.gada _________</w:t>
      </w:r>
    </w:p>
    <w:p w14:paraId="03917787" w14:textId="77777777" w:rsidR="0022022E" w:rsidRPr="00002934" w:rsidRDefault="0022022E" w:rsidP="0022022E">
      <w:pPr>
        <w:jc w:val="both"/>
        <w:rPr>
          <w:sz w:val="26"/>
          <w:lang w:val="lv-LV"/>
        </w:rPr>
      </w:pPr>
    </w:p>
    <w:p w14:paraId="7EA32B50" w14:textId="77777777" w:rsidR="0022022E" w:rsidRPr="00002934" w:rsidRDefault="0022022E" w:rsidP="0022022E">
      <w:pPr>
        <w:jc w:val="both"/>
        <w:rPr>
          <w:sz w:val="26"/>
          <w:lang w:val="lv-LV"/>
        </w:rPr>
      </w:pPr>
    </w:p>
    <w:p w14:paraId="54C1A1E2" w14:textId="77777777" w:rsidR="0022022E" w:rsidRPr="00002934" w:rsidRDefault="0022022E" w:rsidP="0022022E">
      <w:pPr>
        <w:jc w:val="both"/>
        <w:rPr>
          <w:sz w:val="26"/>
          <w:lang w:val="lv-LV"/>
        </w:rPr>
      </w:pPr>
      <w:r w:rsidRPr="00002934">
        <w:rPr>
          <w:sz w:val="26"/>
          <w:lang w:val="lv-LV"/>
        </w:rPr>
        <w:t xml:space="preserve">[Garantijas sniedzējs] vārdā: </w:t>
      </w:r>
    </w:p>
    <w:p w14:paraId="236C44D4" w14:textId="77777777" w:rsidR="0022022E" w:rsidRPr="00002934" w:rsidRDefault="0022022E" w:rsidP="0022022E">
      <w:pPr>
        <w:rPr>
          <w:lang w:val="lv-LV"/>
        </w:rPr>
      </w:pPr>
    </w:p>
    <w:p w14:paraId="0B9937CF" w14:textId="77777777" w:rsidR="0022022E" w:rsidRPr="00002934" w:rsidRDefault="0022022E" w:rsidP="0022022E">
      <w:pPr>
        <w:rPr>
          <w:lang w:val="lv-LV"/>
        </w:rPr>
      </w:pPr>
      <w:r w:rsidRPr="00002934">
        <w:rPr>
          <w:lang w:val="lv-LV"/>
        </w:rPr>
        <w:t>Z.V.</w:t>
      </w:r>
    </w:p>
    <w:p w14:paraId="0FFEBBEC" w14:textId="77777777" w:rsidR="0022022E" w:rsidRPr="00002934" w:rsidRDefault="0022022E" w:rsidP="0022022E">
      <w:pPr>
        <w:rPr>
          <w:lang w:val="lv-LV"/>
        </w:rPr>
      </w:pPr>
    </w:p>
    <w:p w14:paraId="3A7BF74B" w14:textId="77777777" w:rsidR="0022022E" w:rsidRPr="00002934" w:rsidRDefault="0022022E" w:rsidP="0022022E">
      <w:pPr>
        <w:jc w:val="right"/>
        <w:rPr>
          <w:sz w:val="26"/>
          <w:szCs w:val="26"/>
          <w:lang w:val="lv-LV"/>
        </w:rPr>
      </w:pPr>
    </w:p>
    <w:p w14:paraId="03E952B9" w14:textId="625A47F9" w:rsidR="00F415FC" w:rsidRPr="00002934" w:rsidRDefault="00DB0B1E" w:rsidP="00DB0B1E">
      <w:pPr>
        <w:keepNext/>
        <w:jc w:val="right"/>
        <w:outlineLvl w:val="0"/>
        <w:rPr>
          <w:iCs/>
          <w:sz w:val="26"/>
          <w:szCs w:val="26"/>
          <w:lang w:val="lv-LV"/>
        </w:rPr>
      </w:pPr>
      <w:r w:rsidRPr="00002934">
        <w:rPr>
          <w:iCs/>
          <w:sz w:val="26"/>
          <w:szCs w:val="26"/>
          <w:lang w:val="lv-LV"/>
        </w:rPr>
        <w:lastRenderedPageBreak/>
        <w:t>Pieli</w:t>
      </w:r>
      <w:r w:rsidR="00F415FC" w:rsidRPr="00002934">
        <w:rPr>
          <w:iCs/>
          <w:sz w:val="26"/>
          <w:szCs w:val="26"/>
          <w:lang w:val="lv-LV"/>
        </w:rPr>
        <w:t>kums Nr.</w:t>
      </w:r>
      <w:r w:rsidR="00824129">
        <w:rPr>
          <w:iCs/>
          <w:sz w:val="26"/>
          <w:szCs w:val="26"/>
          <w:lang w:val="lv-LV"/>
        </w:rPr>
        <w:t>7</w:t>
      </w:r>
    </w:p>
    <w:p w14:paraId="00778300" w14:textId="77777777" w:rsidR="00F415FC" w:rsidRPr="00002934" w:rsidRDefault="00F415FC" w:rsidP="002C4C05">
      <w:pPr>
        <w:keepNext/>
        <w:jc w:val="right"/>
        <w:outlineLvl w:val="0"/>
        <w:rPr>
          <w:sz w:val="26"/>
          <w:szCs w:val="26"/>
          <w:lang w:val="lv-LV"/>
        </w:rPr>
      </w:pPr>
    </w:p>
    <w:p w14:paraId="08946239" w14:textId="77777777" w:rsidR="00002934" w:rsidRPr="00002934" w:rsidRDefault="00002934" w:rsidP="00824129">
      <w:pPr>
        <w:keepNext/>
        <w:ind w:right="-2"/>
        <w:jc w:val="center"/>
        <w:outlineLvl w:val="0"/>
        <w:rPr>
          <w:b/>
          <w:bCs/>
          <w:sz w:val="26"/>
          <w:szCs w:val="26"/>
          <w:lang w:val="lv-LV"/>
        </w:rPr>
      </w:pPr>
      <w:r w:rsidRPr="00002934">
        <w:rPr>
          <w:b/>
          <w:bCs/>
          <w:sz w:val="26"/>
          <w:szCs w:val="26"/>
          <w:lang w:val="lv-LV"/>
        </w:rPr>
        <w:t>LĪGUMA PROJEKTS</w:t>
      </w:r>
    </w:p>
    <w:p w14:paraId="3F88E37F" w14:textId="77777777" w:rsidR="00002934" w:rsidRPr="00002934" w:rsidRDefault="00002934" w:rsidP="00824129">
      <w:pPr>
        <w:ind w:right="-2"/>
        <w:jc w:val="center"/>
        <w:rPr>
          <w:b/>
          <w:bCs/>
          <w:sz w:val="26"/>
          <w:szCs w:val="26"/>
          <w:lang w:val="lv-LV"/>
        </w:rPr>
      </w:pPr>
      <w:r w:rsidRPr="00002934">
        <w:rPr>
          <w:b/>
          <w:bCs/>
          <w:sz w:val="26"/>
          <w:szCs w:val="26"/>
          <w:lang w:val="lv-LV"/>
        </w:rPr>
        <w:t>Atklātam konkursam</w:t>
      </w:r>
    </w:p>
    <w:p w14:paraId="018C6139" w14:textId="77777777" w:rsidR="00002934" w:rsidRPr="00002934" w:rsidRDefault="00002934" w:rsidP="00824129">
      <w:pPr>
        <w:ind w:right="-2"/>
        <w:jc w:val="center"/>
        <w:rPr>
          <w:b/>
          <w:bCs/>
          <w:sz w:val="26"/>
          <w:szCs w:val="26"/>
          <w:lang w:val="lv-LV"/>
        </w:rPr>
      </w:pPr>
      <w:r w:rsidRPr="00002934">
        <w:rPr>
          <w:b/>
          <w:bCs/>
          <w:sz w:val="26"/>
          <w:szCs w:val="26"/>
          <w:lang w:val="lv-LV"/>
        </w:rPr>
        <w:t xml:space="preserve">“Rīgas pilsētas pašvaldības Jaunciema, Pļavnieku un Bolderājas kapsētu </w:t>
      </w:r>
      <w:proofErr w:type="spellStart"/>
      <w:r w:rsidRPr="00002934">
        <w:rPr>
          <w:b/>
          <w:bCs/>
          <w:sz w:val="26"/>
          <w:szCs w:val="26"/>
          <w:lang w:val="lv-LV"/>
        </w:rPr>
        <w:t>digitalizācija</w:t>
      </w:r>
      <w:proofErr w:type="spellEnd"/>
      <w:r w:rsidRPr="00002934">
        <w:rPr>
          <w:b/>
          <w:bCs/>
          <w:sz w:val="26"/>
          <w:szCs w:val="26"/>
          <w:lang w:val="lv-LV"/>
        </w:rPr>
        <w:t>”</w:t>
      </w:r>
    </w:p>
    <w:p w14:paraId="017A7245" w14:textId="77777777" w:rsidR="00002934" w:rsidRPr="00002934" w:rsidRDefault="00002934" w:rsidP="00824129">
      <w:pPr>
        <w:ind w:right="-2"/>
        <w:jc w:val="center"/>
        <w:rPr>
          <w:b/>
          <w:bCs/>
          <w:sz w:val="26"/>
          <w:szCs w:val="26"/>
          <w:lang w:val="lv-LV"/>
        </w:rPr>
      </w:pPr>
      <w:r w:rsidRPr="00002934">
        <w:rPr>
          <w:b/>
          <w:bCs/>
          <w:sz w:val="26"/>
          <w:szCs w:val="26"/>
          <w:lang w:val="lv-LV"/>
        </w:rPr>
        <w:t>identifikācijas Nr. RD DMV 2021/56</w:t>
      </w:r>
    </w:p>
    <w:p w14:paraId="517E7B23" w14:textId="77777777" w:rsidR="00002934" w:rsidRPr="00002934" w:rsidRDefault="00002934" w:rsidP="00824129">
      <w:pPr>
        <w:ind w:right="-2"/>
        <w:rPr>
          <w:sz w:val="26"/>
          <w:szCs w:val="26"/>
          <w:lang w:val="lv-LV"/>
        </w:rPr>
      </w:pPr>
    </w:p>
    <w:p w14:paraId="7C46CA48" w14:textId="77777777" w:rsidR="00002934" w:rsidRPr="00002934" w:rsidRDefault="00002934" w:rsidP="00824129">
      <w:pPr>
        <w:widowControl w:val="0"/>
        <w:autoSpaceDE w:val="0"/>
        <w:autoSpaceDN w:val="0"/>
        <w:adjustRightInd w:val="0"/>
        <w:ind w:right="-2"/>
        <w:jc w:val="center"/>
        <w:rPr>
          <w:b/>
          <w:bCs/>
          <w:sz w:val="26"/>
          <w:szCs w:val="26"/>
          <w:lang w:val="lv-LV"/>
        </w:rPr>
      </w:pPr>
      <w:r w:rsidRPr="00002934">
        <w:rPr>
          <w:b/>
          <w:bCs/>
          <w:sz w:val="26"/>
          <w:szCs w:val="26"/>
          <w:lang w:val="lv-LV"/>
        </w:rPr>
        <w:t>PUBLISKAIS PAKALPOJUMA LĪGUMS</w:t>
      </w:r>
      <w:r w:rsidRPr="00002934">
        <w:rPr>
          <w:sz w:val="26"/>
          <w:szCs w:val="26"/>
          <w:lang w:val="lv-LV"/>
        </w:rPr>
        <w:t xml:space="preserve"> </w:t>
      </w:r>
      <w:r w:rsidRPr="00002934">
        <w:rPr>
          <w:b/>
          <w:bCs/>
          <w:sz w:val="26"/>
          <w:szCs w:val="26"/>
          <w:lang w:val="lv-LV"/>
        </w:rPr>
        <w:t>Nr. DMV-21- ____ -</w:t>
      </w:r>
      <w:proofErr w:type="spellStart"/>
      <w:r w:rsidRPr="00002934">
        <w:rPr>
          <w:b/>
          <w:bCs/>
          <w:sz w:val="26"/>
          <w:szCs w:val="26"/>
          <w:lang w:val="lv-LV"/>
        </w:rPr>
        <w:t>lī</w:t>
      </w:r>
      <w:proofErr w:type="spellEnd"/>
    </w:p>
    <w:p w14:paraId="42CB3892" w14:textId="77777777" w:rsidR="00002934" w:rsidRPr="00002934" w:rsidRDefault="00002934" w:rsidP="00824129">
      <w:pPr>
        <w:widowControl w:val="0"/>
        <w:autoSpaceDE w:val="0"/>
        <w:autoSpaceDN w:val="0"/>
        <w:adjustRightInd w:val="0"/>
        <w:ind w:right="-2"/>
        <w:jc w:val="center"/>
        <w:rPr>
          <w:sz w:val="26"/>
          <w:szCs w:val="26"/>
          <w:lang w:val="lv-LV"/>
        </w:rPr>
      </w:pPr>
      <w:r w:rsidRPr="00002934">
        <w:rPr>
          <w:sz w:val="26"/>
          <w:szCs w:val="26"/>
          <w:lang w:val="lv-LV"/>
        </w:rPr>
        <w:t xml:space="preserve">Par Rīgas pilsētas pašvaldības Jaunciema, Pļavnieku un Bolderājas kapsētu </w:t>
      </w:r>
      <w:proofErr w:type="spellStart"/>
      <w:r w:rsidRPr="00002934">
        <w:rPr>
          <w:sz w:val="26"/>
          <w:szCs w:val="26"/>
          <w:lang w:val="lv-LV"/>
        </w:rPr>
        <w:t>digitalizāciju</w:t>
      </w:r>
      <w:proofErr w:type="spellEnd"/>
    </w:p>
    <w:p w14:paraId="0946222B" w14:textId="77777777" w:rsidR="00002934" w:rsidRPr="00002934" w:rsidRDefault="00002934" w:rsidP="00824129">
      <w:pPr>
        <w:ind w:right="-2" w:firstLine="567"/>
        <w:jc w:val="both"/>
        <w:rPr>
          <w:b/>
          <w:sz w:val="26"/>
          <w:szCs w:val="26"/>
          <w:lang w:val="lv-LV"/>
        </w:rPr>
      </w:pPr>
    </w:p>
    <w:p w14:paraId="62997907" w14:textId="77777777" w:rsidR="00002934" w:rsidRPr="00002934" w:rsidRDefault="00002934" w:rsidP="00824129">
      <w:pPr>
        <w:ind w:right="-2" w:firstLine="567"/>
        <w:jc w:val="both"/>
        <w:rPr>
          <w:sz w:val="26"/>
          <w:szCs w:val="26"/>
          <w:lang w:val="lv-LV"/>
        </w:rPr>
      </w:pPr>
      <w:r w:rsidRPr="00002934">
        <w:rPr>
          <w:b/>
          <w:sz w:val="26"/>
          <w:szCs w:val="26"/>
          <w:lang w:val="lv-LV"/>
        </w:rPr>
        <w:t>Rīgas domes Mājokļu un vides departaments</w:t>
      </w:r>
      <w:r w:rsidRPr="00002934">
        <w:rPr>
          <w:sz w:val="26"/>
          <w:szCs w:val="26"/>
          <w:lang w:val="lv-LV"/>
        </w:rPr>
        <w:t xml:space="preserve">, (turpmāk tekstā – Pasūtītājs) direktora […] personā, kurš/a rīkojas saskaņā ar Rīgas domes 2011.gada 1.marta saistošo noteikumu Nr.114 “Rīgas pilsētas pašvaldības nolikums” 110.punktu un Rīgas domes 2011.gada 18.janvāra nolikumu Nr.92 „Rīgas domes Mājokļu un vides departamenta nolikums”, no vienas puses un </w:t>
      </w:r>
    </w:p>
    <w:p w14:paraId="34C4DE3B" w14:textId="77777777" w:rsidR="00002934" w:rsidRPr="00002934" w:rsidRDefault="00002934" w:rsidP="00824129">
      <w:pPr>
        <w:ind w:right="-2" w:firstLine="567"/>
        <w:jc w:val="both"/>
        <w:rPr>
          <w:sz w:val="26"/>
          <w:szCs w:val="26"/>
          <w:lang w:val="lv-LV"/>
        </w:rPr>
      </w:pPr>
      <w:r w:rsidRPr="00002934">
        <w:rPr>
          <w:b/>
          <w:sz w:val="26"/>
          <w:szCs w:val="26"/>
          <w:lang w:val="lv-LV"/>
        </w:rPr>
        <w:t>[…]</w:t>
      </w:r>
      <w:r w:rsidRPr="00002934">
        <w:rPr>
          <w:bCs/>
          <w:sz w:val="26"/>
          <w:szCs w:val="26"/>
          <w:lang w:val="lv-LV"/>
        </w:rPr>
        <w:t xml:space="preserve"> (turpmāk tekstā – Pakalpojuma sniedzējs),</w:t>
      </w:r>
      <w:r w:rsidRPr="00002934">
        <w:rPr>
          <w:b/>
          <w:bCs/>
          <w:sz w:val="26"/>
          <w:szCs w:val="26"/>
          <w:lang w:val="lv-LV"/>
        </w:rPr>
        <w:t xml:space="preserve"> […]</w:t>
      </w:r>
      <w:r w:rsidRPr="00002934">
        <w:rPr>
          <w:sz w:val="26"/>
          <w:szCs w:val="26"/>
          <w:lang w:val="lv-LV"/>
        </w:rPr>
        <w:t xml:space="preserve">  personā, kurš/a</w:t>
      </w:r>
      <w:r w:rsidRPr="00002934">
        <w:rPr>
          <w:b/>
          <w:sz w:val="26"/>
          <w:szCs w:val="26"/>
          <w:lang w:val="lv-LV"/>
        </w:rPr>
        <w:t xml:space="preserve"> </w:t>
      </w:r>
      <w:r w:rsidRPr="00002934">
        <w:rPr>
          <w:sz w:val="26"/>
          <w:szCs w:val="26"/>
          <w:lang w:val="lv-LV"/>
        </w:rPr>
        <w:t xml:space="preserve">rīkojas uz […] pamata, (turpmāk tekstā – </w:t>
      </w:r>
      <w:r w:rsidRPr="00002934">
        <w:rPr>
          <w:bCs/>
          <w:sz w:val="26"/>
          <w:szCs w:val="26"/>
          <w:lang w:val="lv-LV"/>
        </w:rPr>
        <w:t>Izpildītājs), no</w:t>
      </w:r>
      <w:r w:rsidRPr="00002934">
        <w:rPr>
          <w:sz w:val="26"/>
          <w:szCs w:val="26"/>
          <w:lang w:val="lv-LV"/>
        </w:rPr>
        <w:t xml:space="preserve"> otras puses, bet abi kopā turpmāk tekstā – Puses, un katrs atsevišķi – Puse, pamatojoties uz atklātā konkursa “Rīgas pilsētas pašvaldības Jaunciema, Pļavnieku un Bolderājas kapsētu </w:t>
      </w:r>
      <w:proofErr w:type="spellStart"/>
      <w:r w:rsidRPr="00002934">
        <w:rPr>
          <w:sz w:val="26"/>
          <w:szCs w:val="26"/>
          <w:lang w:val="lv-LV"/>
        </w:rPr>
        <w:t>digitalizācija</w:t>
      </w:r>
      <w:proofErr w:type="spellEnd"/>
      <w:r w:rsidRPr="00002934">
        <w:rPr>
          <w:sz w:val="26"/>
          <w:szCs w:val="26"/>
          <w:lang w:val="lv-LV"/>
        </w:rPr>
        <w:t>” (identifikācijas Nr. RD DMV 2021/56) rezultātiem un Izpildītāja iesniegto piedāvājumu, savstarpēji vienojoties, bez viltus, maldības un spaidiem noslēdz šādu līgumu:</w:t>
      </w:r>
    </w:p>
    <w:p w14:paraId="7F8E4B5B" w14:textId="77777777" w:rsidR="00002934" w:rsidRPr="00002934" w:rsidRDefault="00002934" w:rsidP="00824129">
      <w:pPr>
        <w:ind w:right="-2"/>
        <w:jc w:val="both"/>
        <w:rPr>
          <w:sz w:val="26"/>
          <w:szCs w:val="26"/>
          <w:lang w:val="lv-LV" w:eastAsia="lv-LV"/>
        </w:rPr>
      </w:pPr>
    </w:p>
    <w:p w14:paraId="10EDDEAB" w14:textId="77777777" w:rsidR="00002934" w:rsidRPr="00002934" w:rsidRDefault="00002934" w:rsidP="00824129">
      <w:pPr>
        <w:numPr>
          <w:ilvl w:val="0"/>
          <w:numId w:val="18"/>
        </w:numPr>
        <w:tabs>
          <w:tab w:val="num" w:pos="780"/>
        </w:tabs>
        <w:ind w:right="-2"/>
        <w:jc w:val="center"/>
        <w:rPr>
          <w:b/>
          <w:sz w:val="26"/>
          <w:szCs w:val="26"/>
          <w:lang w:val="lv-LV" w:eastAsia="lv-LV"/>
        </w:rPr>
      </w:pPr>
      <w:r w:rsidRPr="00002934">
        <w:rPr>
          <w:b/>
          <w:sz w:val="26"/>
          <w:szCs w:val="26"/>
          <w:lang w:val="lv-LV" w:eastAsia="lv-LV"/>
        </w:rPr>
        <w:t>Līguma priekšmets</w:t>
      </w:r>
    </w:p>
    <w:p w14:paraId="1083FC4C" w14:textId="77777777" w:rsidR="00002934" w:rsidRPr="00002934" w:rsidRDefault="00002934" w:rsidP="00824129">
      <w:pPr>
        <w:numPr>
          <w:ilvl w:val="1"/>
          <w:numId w:val="18"/>
        </w:numPr>
        <w:tabs>
          <w:tab w:val="clear" w:pos="570"/>
          <w:tab w:val="left" w:pos="1080"/>
        </w:tabs>
        <w:ind w:right="-2"/>
        <w:jc w:val="both"/>
        <w:rPr>
          <w:b/>
          <w:sz w:val="26"/>
          <w:szCs w:val="26"/>
          <w:lang w:val="lv-LV"/>
        </w:rPr>
      </w:pPr>
      <w:r w:rsidRPr="00002934">
        <w:rPr>
          <w:b/>
          <w:sz w:val="26"/>
          <w:szCs w:val="26"/>
          <w:lang w:val="lv-LV"/>
        </w:rPr>
        <w:t xml:space="preserve">Pasūtītājs uzdod, bet Pakalpojuma sniedzējs apņemas veikt Rīgas pilsētas pašvaldības Jaunciema, Pļavnieku un Bolderājas kapsētu </w:t>
      </w:r>
      <w:proofErr w:type="spellStart"/>
      <w:r w:rsidRPr="00002934">
        <w:rPr>
          <w:b/>
          <w:sz w:val="26"/>
          <w:szCs w:val="26"/>
          <w:lang w:val="lv-LV"/>
        </w:rPr>
        <w:t>digitalizāciju</w:t>
      </w:r>
      <w:proofErr w:type="spellEnd"/>
      <w:r w:rsidRPr="00002934">
        <w:rPr>
          <w:b/>
          <w:sz w:val="26"/>
          <w:szCs w:val="26"/>
          <w:lang w:val="lv-LV"/>
        </w:rPr>
        <w:t xml:space="preserve"> (turpmāk tekstā - Darbs), atbilstoši normatīvajiem aktiem un šī līguma noteikumiem.</w:t>
      </w:r>
    </w:p>
    <w:p w14:paraId="3272AF99" w14:textId="77777777" w:rsidR="00002934" w:rsidRPr="00002934" w:rsidRDefault="00002934" w:rsidP="00824129">
      <w:pPr>
        <w:numPr>
          <w:ilvl w:val="1"/>
          <w:numId w:val="18"/>
        </w:numPr>
        <w:tabs>
          <w:tab w:val="clear" w:pos="570"/>
          <w:tab w:val="left" w:pos="1080"/>
          <w:tab w:val="num" w:pos="3060"/>
        </w:tabs>
        <w:ind w:left="0" w:right="-2" w:firstLine="567"/>
        <w:jc w:val="both"/>
        <w:rPr>
          <w:sz w:val="26"/>
          <w:szCs w:val="26"/>
          <w:lang w:val="lv-LV"/>
        </w:rPr>
      </w:pPr>
      <w:r w:rsidRPr="00002934">
        <w:rPr>
          <w:sz w:val="26"/>
          <w:szCs w:val="26"/>
          <w:lang w:val="lv-LV"/>
        </w:rPr>
        <w:t>Šī līguma 1.1.apakšpunktā noteiktais Darbs izpildāms saskaņā ar:</w:t>
      </w:r>
    </w:p>
    <w:p w14:paraId="74C75F10" w14:textId="77777777" w:rsidR="00002934" w:rsidRPr="00002934" w:rsidRDefault="00002934" w:rsidP="00824129">
      <w:pPr>
        <w:numPr>
          <w:ilvl w:val="0"/>
          <w:numId w:val="22"/>
        </w:numPr>
        <w:tabs>
          <w:tab w:val="left" w:pos="720"/>
        </w:tabs>
        <w:ind w:left="0" w:right="-2" w:firstLine="567"/>
        <w:jc w:val="both"/>
        <w:rPr>
          <w:sz w:val="26"/>
          <w:szCs w:val="26"/>
          <w:lang w:val="lv-LV"/>
        </w:rPr>
      </w:pPr>
      <w:r w:rsidRPr="00002934">
        <w:rPr>
          <w:b/>
          <w:sz w:val="26"/>
          <w:szCs w:val="26"/>
          <w:lang w:val="lv-LV"/>
        </w:rPr>
        <w:t>pielikumu Nr.1</w:t>
      </w:r>
      <w:r w:rsidRPr="00002934">
        <w:rPr>
          <w:sz w:val="26"/>
          <w:szCs w:val="26"/>
          <w:lang w:val="lv-LV"/>
        </w:rPr>
        <w:t xml:space="preserve"> – „Tehniskā specifikācija”;</w:t>
      </w:r>
    </w:p>
    <w:p w14:paraId="1F96EAE4" w14:textId="77777777" w:rsidR="00002934" w:rsidRPr="00002934" w:rsidRDefault="00002934" w:rsidP="00824129">
      <w:pPr>
        <w:numPr>
          <w:ilvl w:val="0"/>
          <w:numId w:val="22"/>
        </w:numPr>
        <w:tabs>
          <w:tab w:val="left" w:pos="720"/>
        </w:tabs>
        <w:ind w:left="0" w:right="-2" w:firstLine="567"/>
        <w:jc w:val="both"/>
        <w:rPr>
          <w:sz w:val="26"/>
          <w:szCs w:val="26"/>
          <w:lang w:val="lv-LV"/>
        </w:rPr>
      </w:pPr>
      <w:r w:rsidRPr="00002934">
        <w:rPr>
          <w:b/>
          <w:sz w:val="26"/>
          <w:szCs w:val="26"/>
          <w:lang w:val="lv-LV"/>
        </w:rPr>
        <w:t>pielikumu Nr.2</w:t>
      </w:r>
      <w:r w:rsidRPr="00002934">
        <w:rPr>
          <w:sz w:val="26"/>
          <w:szCs w:val="26"/>
          <w:lang w:val="lv-LV"/>
        </w:rPr>
        <w:t xml:space="preserve"> – “Finanšu piedāvājums”;</w:t>
      </w:r>
    </w:p>
    <w:p w14:paraId="7BBDECE3" w14:textId="77777777" w:rsidR="00002934" w:rsidRPr="00002934" w:rsidRDefault="00002934" w:rsidP="00824129">
      <w:pPr>
        <w:numPr>
          <w:ilvl w:val="0"/>
          <w:numId w:val="22"/>
        </w:numPr>
        <w:tabs>
          <w:tab w:val="left" w:pos="720"/>
        </w:tabs>
        <w:ind w:left="0" w:right="-2" w:firstLine="567"/>
        <w:jc w:val="both"/>
        <w:rPr>
          <w:sz w:val="26"/>
          <w:szCs w:val="26"/>
          <w:lang w:val="lv-LV"/>
        </w:rPr>
      </w:pPr>
      <w:r w:rsidRPr="00002934">
        <w:rPr>
          <w:b/>
          <w:sz w:val="26"/>
          <w:szCs w:val="26"/>
          <w:lang w:val="lv-LV"/>
        </w:rPr>
        <w:t>pielikumu Nr</w:t>
      </w:r>
      <w:r w:rsidRPr="00002934">
        <w:rPr>
          <w:sz w:val="26"/>
          <w:szCs w:val="26"/>
          <w:lang w:val="lv-LV"/>
        </w:rPr>
        <w:t>.</w:t>
      </w:r>
      <w:r w:rsidRPr="00002934">
        <w:rPr>
          <w:b/>
          <w:sz w:val="26"/>
          <w:szCs w:val="26"/>
          <w:lang w:val="lv-LV"/>
        </w:rPr>
        <w:t xml:space="preserve">3 – </w:t>
      </w:r>
      <w:r w:rsidRPr="00002934">
        <w:rPr>
          <w:sz w:val="26"/>
          <w:szCs w:val="26"/>
          <w:lang w:val="lv-LV"/>
        </w:rPr>
        <w:t>“Darba veikšanas kalendārais grafiks”;</w:t>
      </w:r>
    </w:p>
    <w:p w14:paraId="4035CC48" w14:textId="77777777" w:rsidR="00002934" w:rsidRPr="00002934" w:rsidRDefault="00002934" w:rsidP="00824129">
      <w:pPr>
        <w:numPr>
          <w:ilvl w:val="0"/>
          <w:numId w:val="22"/>
        </w:numPr>
        <w:tabs>
          <w:tab w:val="left" w:pos="720"/>
        </w:tabs>
        <w:ind w:left="0" w:right="-2" w:firstLine="567"/>
        <w:jc w:val="both"/>
        <w:rPr>
          <w:sz w:val="26"/>
          <w:szCs w:val="26"/>
          <w:lang w:val="lv-LV"/>
        </w:rPr>
      </w:pPr>
      <w:r w:rsidRPr="00002934">
        <w:rPr>
          <w:b/>
          <w:sz w:val="26"/>
          <w:szCs w:val="26"/>
          <w:lang w:val="lv-LV"/>
        </w:rPr>
        <w:t>pielikumu Nr</w:t>
      </w:r>
      <w:r w:rsidRPr="00002934">
        <w:rPr>
          <w:sz w:val="26"/>
          <w:szCs w:val="26"/>
          <w:lang w:val="lv-LV"/>
        </w:rPr>
        <w:t>.</w:t>
      </w:r>
      <w:r w:rsidRPr="00002934">
        <w:rPr>
          <w:b/>
          <w:sz w:val="26"/>
          <w:szCs w:val="26"/>
          <w:lang w:val="lv-LV"/>
        </w:rPr>
        <w:t>4</w:t>
      </w:r>
      <w:r w:rsidRPr="00002934">
        <w:rPr>
          <w:sz w:val="26"/>
          <w:szCs w:val="26"/>
          <w:lang w:val="lv-LV"/>
        </w:rPr>
        <w:t xml:space="preserve"> – “Atklātā konkursa nolikums”;</w:t>
      </w:r>
    </w:p>
    <w:p w14:paraId="6AEABDE5" w14:textId="77777777" w:rsidR="00002934" w:rsidRPr="00002934" w:rsidRDefault="00002934" w:rsidP="00824129">
      <w:pPr>
        <w:tabs>
          <w:tab w:val="left" w:pos="1080"/>
          <w:tab w:val="num" w:pos="3060"/>
        </w:tabs>
        <w:ind w:right="-2" w:firstLine="567"/>
        <w:jc w:val="both"/>
        <w:rPr>
          <w:sz w:val="26"/>
          <w:szCs w:val="26"/>
          <w:lang w:val="lv-LV"/>
        </w:rPr>
      </w:pPr>
      <w:r w:rsidRPr="00002934">
        <w:rPr>
          <w:sz w:val="26"/>
          <w:szCs w:val="26"/>
          <w:lang w:val="lv-LV"/>
        </w:rPr>
        <w:t>kas ir šī līguma neatņemamas sastāvdaļas.</w:t>
      </w:r>
    </w:p>
    <w:p w14:paraId="4A83EEEE" w14:textId="77777777" w:rsidR="00002934" w:rsidRPr="00002934" w:rsidRDefault="00002934" w:rsidP="00824129">
      <w:pPr>
        <w:tabs>
          <w:tab w:val="left" w:pos="284"/>
          <w:tab w:val="left" w:pos="900"/>
        </w:tabs>
        <w:ind w:right="-2"/>
        <w:rPr>
          <w:sz w:val="26"/>
          <w:szCs w:val="26"/>
          <w:lang w:val="lv-LV"/>
        </w:rPr>
      </w:pPr>
    </w:p>
    <w:p w14:paraId="4271FA4D" w14:textId="77777777" w:rsidR="00002934" w:rsidRPr="00002934" w:rsidRDefault="00002934" w:rsidP="00824129">
      <w:pPr>
        <w:numPr>
          <w:ilvl w:val="0"/>
          <w:numId w:val="19"/>
        </w:numPr>
        <w:tabs>
          <w:tab w:val="left" w:pos="900"/>
          <w:tab w:val="left" w:pos="1260"/>
        </w:tabs>
        <w:ind w:right="-2"/>
        <w:jc w:val="center"/>
        <w:rPr>
          <w:b/>
          <w:color w:val="000000"/>
          <w:sz w:val="26"/>
          <w:szCs w:val="26"/>
          <w:lang w:val="lv-LV" w:eastAsia="lv-LV"/>
        </w:rPr>
      </w:pPr>
      <w:r w:rsidRPr="00002934">
        <w:rPr>
          <w:b/>
          <w:color w:val="000000"/>
          <w:sz w:val="26"/>
          <w:szCs w:val="26"/>
          <w:lang w:val="lv-LV" w:eastAsia="lv-LV"/>
        </w:rPr>
        <w:t>Pakalpojuma sniedzēja pienākumi un tiesības</w:t>
      </w:r>
    </w:p>
    <w:p w14:paraId="299C2DA5" w14:textId="77777777" w:rsidR="00002934" w:rsidRPr="00002934" w:rsidRDefault="00002934" w:rsidP="00824129">
      <w:pPr>
        <w:numPr>
          <w:ilvl w:val="1"/>
          <w:numId w:val="19"/>
        </w:numPr>
        <w:tabs>
          <w:tab w:val="clear" w:pos="360"/>
          <w:tab w:val="left" w:pos="1276"/>
        </w:tabs>
        <w:ind w:left="0" w:right="-2" w:firstLine="567"/>
        <w:jc w:val="both"/>
        <w:rPr>
          <w:color w:val="000000"/>
          <w:sz w:val="26"/>
          <w:szCs w:val="26"/>
          <w:lang w:val="lv-LV" w:eastAsia="lv-LV"/>
        </w:rPr>
      </w:pPr>
      <w:r w:rsidRPr="00002934">
        <w:rPr>
          <w:color w:val="000000"/>
          <w:sz w:val="26"/>
          <w:szCs w:val="26"/>
          <w:lang w:val="lv-LV" w:eastAsia="lv-LV"/>
        </w:rPr>
        <w:t>Pakalpojuma sniedzējs uzņemas veikt sekojošus pienākumus:</w:t>
      </w:r>
    </w:p>
    <w:p w14:paraId="678FEC54"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rPr>
      </w:pPr>
      <w:r w:rsidRPr="00002934">
        <w:rPr>
          <w:sz w:val="26"/>
          <w:szCs w:val="26"/>
          <w:lang w:val="lv-LV"/>
        </w:rPr>
        <w:t xml:space="preserve">izstrādāt Darbu saskaņā ar šī līguma pielikumu Nr.1 “Tehniskā specifikācija”,  ievērojot šī līguma, Latvijas Republikas būvnormatīvu un citu Latvijas Republikas normatīvo aktu prasības. Pakalpojuma sniedzējs, parakstot šo līgumu, atzīst, ka šī līguma pielikums Nr.1 “Tehniskā specifikācija” ir skaidrs un ka tās prasības var īstenot atbilstoši šī līguma noteikumiem, nepārkāpjot Latvijas Republikas normatīvo aktu prasības. Pakalpojuma sniedzējs  ir tiesīgs atkāpties no šī līguma pielikumā Nr.1 “Tehniskā specifikācija” noteiktajām prasībām tikai ar Pasūtītāja rakstisku piekrišanu; </w:t>
      </w:r>
    </w:p>
    <w:p w14:paraId="176A471B"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rPr>
      </w:pPr>
      <w:r w:rsidRPr="00002934">
        <w:rPr>
          <w:sz w:val="26"/>
          <w:szCs w:val="26"/>
          <w:lang w:val="lv-LV"/>
        </w:rPr>
        <w:t xml:space="preserve">nodrošināt, ka Darbu veikšanā tiks iesaistīti tikai kvalificēti atklātā konkursa Rīgas pilsētas pašvaldības Jaunciema, Pļavnieku un Bolderājas kapsētu </w:t>
      </w:r>
      <w:proofErr w:type="spellStart"/>
      <w:r w:rsidRPr="00002934">
        <w:rPr>
          <w:sz w:val="26"/>
          <w:szCs w:val="26"/>
          <w:lang w:val="lv-LV"/>
        </w:rPr>
        <w:t>digitalizācija</w:t>
      </w:r>
      <w:proofErr w:type="spellEnd"/>
      <w:r w:rsidRPr="00002934">
        <w:rPr>
          <w:sz w:val="26"/>
          <w:szCs w:val="26"/>
          <w:lang w:val="lv-LV"/>
        </w:rPr>
        <w:t>” identifikācijas Nr. RD DMV 2021/56 nolikuma dokumentācijā noteiktajām prasībām atbilstoši speciālisti, kuriem ir visas nepieciešamās atļaujas/ sertifikāti/ licences, ja tādas nepieciešamas saskaņā ar normatīvajiem aktiem, un pieredze attiecīgā darba veikšanā;</w:t>
      </w:r>
    </w:p>
    <w:p w14:paraId="6336A28F"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rPr>
      </w:pPr>
      <w:r w:rsidRPr="00002934">
        <w:rPr>
          <w:sz w:val="26"/>
          <w:szCs w:val="26"/>
          <w:lang w:val="lv-LV"/>
        </w:rPr>
        <w:t>nekavējoties novērš Pasūtītāja norādītās Darba nepilnības;</w:t>
      </w:r>
    </w:p>
    <w:p w14:paraId="42073A4A"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eastAsia="lv-LV"/>
        </w:rPr>
      </w:pPr>
      <w:r w:rsidRPr="00002934">
        <w:rPr>
          <w:sz w:val="26"/>
          <w:szCs w:val="26"/>
          <w:lang w:val="lv-LV"/>
        </w:rPr>
        <w:lastRenderedPageBreak/>
        <w:t>ievēro un pilda Pasūtītāja likumīgās prasības;</w:t>
      </w:r>
    </w:p>
    <w:p w14:paraId="2A5409C4"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eastAsia="lv-LV"/>
        </w:rPr>
      </w:pPr>
      <w:r w:rsidRPr="00002934">
        <w:rPr>
          <w:sz w:val="26"/>
          <w:szCs w:val="26"/>
          <w:lang w:val="lv-LV"/>
        </w:rPr>
        <w:t>atļauj Pasūtītājam pēc Darba nodošanas un pieņemšanas akta abpusējas parakstīšanas, nesaskaņojot ar Pakalpojuma sniedzēju, veikt saņemtajos datos jebkādus pārveidojumus, grozījumus un papildinājumus;</w:t>
      </w:r>
    </w:p>
    <w:p w14:paraId="750778B8" w14:textId="77777777" w:rsidR="00002934" w:rsidRPr="00002934" w:rsidRDefault="00002934" w:rsidP="00824129">
      <w:pPr>
        <w:numPr>
          <w:ilvl w:val="2"/>
          <w:numId w:val="46"/>
        </w:numPr>
        <w:tabs>
          <w:tab w:val="left" w:pos="1418"/>
        </w:tabs>
        <w:ind w:left="0" w:right="-2" w:firstLine="567"/>
        <w:jc w:val="both"/>
        <w:rPr>
          <w:sz w:val="26"/>
          <w:szCs w:val="26"/>
          <w:lang w:val="lv-LV" w:eastAsia="lv-LV"/>
        </w:rPr>
      </w:pPr>
      <w:r w:rsidRPr="00002934">
        <w:rPr>
          <w:snapToGrid w:val="0"/>
          <w:sz w:val="26"/>
          <w:szCs w:val="26"/>
          <w:lang w:val="lv-LV"/>
        </w:rPr>
        <w:t>pēc visa Darba pabeigšanas, nodot veikto Darbu Pasūtītājam, sastādot par to attiecīgu Darba pieņemšanas aktu par faktiski izpildīto Darbu saskaņā ar šī līguma noteikumiem;</w:t>
      </w:r>
    </w:p>
    <w:p w14:paraId="3AAF26DA" w14:textId="77777777" w:rsidR="00002934" w:rsidRPr="00002934" w:rsidRDefault="00002934" w:rsidP="00824129">
      <w:pPr>
        <w:numPr>
          <w:ilvl w:val="2"/>
          <w:numId w:val="46"/>
        </w:numPr>
        <w:tabs>
          <w:tab w:val="left" w:pos="1134"/>
          <w:tab w:val="left" w:pos="1418"/>
        </w:tabs>
        <w:ind w:left="0" w:right="-2" w:firstLine="567"/>
        <w:jc w:val="both"/>
        <w:rPr>
          <w:sz w:val="26"/>
          <w:szCs w:val="26"/>
          <w:lang w:val="lv-LV" w:eastAsia="lv-LV"/>
        </w:rPr>
      </w:pPr>
      <w:r w:rsidRPr="00002934">
        <w:rPr>
          <w:snapToGrid w:val="0"/>
          <w:sz w:val="26"/>
          <w:szCs w:val="26"/>
          <w:lang w:val="lv-LV"/>
        </w:rPr>
        <w:t>izpildīt citus šajā līgumā paredzētos noteikumus un pienākumus.</w:t>
      </w:r>
    </w:p>
    <w:p w14:paraId="6C724459" w14:textId="77777777" w:rsidR="00002934" w:rsidRPr="00002934" w:rsidRDefault="00002934" w:rsidP="00824129">
      <w:pPr>
        <w:numPr>
          <w:ilvl w:val="1"/>
          <w:numId w:val="46"/>
        </w:numPr>
        <w:tabs>
          <w:tab w:val="clear" w:pos="360"/>
        </w:tabs>
        <w:ind w:left="0" w:right="-2" w:firstLine="567"/>
        <w:jc w:val="both"/>
        <w:rPr>
          <w:sz w:val="26"/>
          <w:szCs w:val="26"/>
          <w:lang w:val="lv-LV" w:eastAsia="lv-LV"/>
        </w:rPr>
      </w:pPr>
      <w:r w:rsidRPr="00002934">
        <w:rPr>
          <w:snapToGrid w:val="0"/>
          <w:sz w:val="26"/>
          <w:szCs w:val="26"/>
          <w:lang w:val="lv-LV"/>
        </w:rPr>
        <w:t>Pakalpojuma sniedzējs apņemas:</w:t>
      </w:r>
    </w:p>
    <w:p w14:paraId="76B4EB49" w14:textId="77777777" w:rsidR="00002934" w:rsidRPr="00002934" w:rsidRDefault="00002934" w:rsidP="00824129">
      <w:pPr>
        <w:numPr>
          <w:ilvl w:val="2"/>
          <w:numId w:val="46"/>
        </w:numPr>
        <w:tabs>
          <w:tab w:val="clear" w:pos="1800"/>
          <w:tab w:val="left" w:pos="993"/>
          <w:tab w:val="left" w:pos="1276"/>
        </w:tabs>
        <w:ind w:left="0" w:right="-2" w:firstLine="567"/>
        <w:jc w:val="both"/>
        <w:rPr>
          <w:sz w:val="26"/>
          <w:szCs w:val="26"/>
          <w:lang w:val="lv-LV" w:eastAsia="lv-LV"/>
        </w:rPr>
      </w:pPr>
      <w:r w:rsidRPr="00002934">
        <w:rPr>
          <w:snapToGrid w:val="0"/>
          <w:sz w:val="26"/>
          <w:szCs w:val="26"/>
          <w:lang w:val="lv-LV"/>
        </w:rPr>
        <w:tab/>
        <w:t xml:space="preserve">veikt Darba izpildi šajā līgumā paredzētajā termiņā, apjomā un kvalitātē. Ja Pasūtītājs konstatē Darbā  trūkumus, tad Pakalpojuma sniedzējam tie jānovērš par saviem finanšu līdzekļiem, un </w:t>
      </w:r>
      <w:r w:rsidRPr="00002934">
        <w:rPr>
          <w:sz w:val="26"/>
          <w:szCs w:val="26"/>
          <w:lang w:val="lv-LV"/>
        </w:rPr>
        <w:t>šo līdzekļu piedziņu Pakalpojuma sniedzējs nevar vērst pret Pasūtītāju vai prasīt atlīdzināt šos izdevumus</w:t>
      </w:r>
      <w:r w:rsidRPr="00002934">
        <w:rPr>
          <w:snapToGrid w:val="0"/>
          <w:sz w:val="26"/>
          <w:szCs w:val="26"/>
          <w:lang w:val="lv-LV"/>
        </w:rPr>
        <w:t>;</w:t>
      </w:r>
    </w:p>
    <w:p w14:paraId="15B35186" w14:textId="77777777" w:rsidR="00002934" w:rsidRPr="00002934" w:rsidRDefault="00002934" w:rsidP="00824129">
      <w:pPr>
        <w:numPr>
          <w:ilvl w:val="2"/>
          <w:numId w:val="46"/>
        </w:numPr>
        <w:tabs>
          <w:tab w:val="left" w:pos="1134"/>
          <w:tab w:val="left" w:pos="1418"/>
        </w:tabs>
        <w:ind w:left="0" w:right="-2" w:firstLine="567"/>
        <w:jc w:val="both"/>
        <w:rPr>
          <w:sz w:val="26"/>
          <w:szCs w:val="26"/>
          <w:lang w:val="lv-LV" w:eastAsia="lv-LV"/>
        </w:rPr>
      </w:pPr>
      <w:r w:rsidRPr="00002934">
        <w:rPr>
          <w:snapToGrid w:val="0"/>
          <w:sz w:val="26"/>
          <w:szCs w:val="26"/>
          <w:lang w:val="lv-LV"/>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1B4B3ADA" w14:textId="77777777" w:rsidR="00002934" w:rsidRPr="00002934" w:rsidRDefault="00002934" w:rsidP="00824129">
      <w:pPr>
        <w:numPr>
          <w:ilvl w:val="2"/>
          <w:numId w:val="46"/>
        </w:numPr>
        <w:ind w:left="0" w:right="-2" w:firstLine="567"/>
        <w:jc w:val="both"/>
        <w:rPr>
          <w:sz w:val="26"/>
          <w:szCs w:val="26"/>
          <w:lang w:val="lv-LV" w:eastAsia="lv-LV"/>
        </w:rPr>
      </w:pPr>
      <w:r w:rsidRPr="00002934">
        <w:rPr>
          <w:sz w:val="26"/>
          <w:szCs w:val="26"/>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301D8760" w14:textId="77777777" w:rsidR="00002934" w:rsidRPr="00002934" w:rsidRDefault="00002934" w:rsidP="00824129">
      <w:pPr>
        <w:numPr>
          <w:ilvl w:val="2"/>
          <w:numId w:val="46"/>
        </w:numPr>
        <w:ind w:left="0" w:right="-2" w:firstLine="567"/>
        <w:jc w:val="both"/>
        <w:rPr>
          <w:sz w:val="26"/>
          <w:szCs w:val="26"/>
          <w:lang w:val="lv-LV" w:eastAsia="lv-LV"/>
        </w:rPr>
      </w:pPr>
      <w:r w:rsidRPr="00002934">
        <w:rPr>
          <w:color w:val="000000"/>
          <w:sz w:val="26"/>
          <w:szCs w:val="26"/>
          <w:lang w:val="lv-LV"/>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w:t>
      </w:r>
    </w:p>
    <w:p w14:paraId="77DF40F8" w14:textId="77777777" w:rsidR="00002934" w:rsidRPr="00002934" w:rsidRDefault="00002934" w:rsidP="00824129">
      <w:pPr>
        <w:numPr>
          <w:ilvl w:val="2"/>
          <w:numId w:val="46"/>
        </w:numPr>
        <w:tabs>
          <w:tab w:val="left" w:pos="1276"/>
        </w:tabs>
        <w:ind w:left="0" w:right="-2" w:firstLine="567"/>
        <w:jc w:val="both"/>
        <w:rPr>
          <w:sz w:val="26"/>
          <w:szCs w:val="26"/>
          <w:lang w:val="lv-LV" w:eastAsia="lv-LV"/>
        </w:rPr>
      </w:pPr>
      <w:r w:rsidRPr="00002934">
        <w:rPr>
          <w:color w:val="000000"/>
          <w:sz w:val="26"/>
          <w:szCs w:val="26"/>
          <w:lang w:val="lv-LV"/>
        </w:rPr>
        <w:t xml:space="preserve"> </w:t>
      </w:r>
      <w:r w:rsidRPr="00002934">
        <w:rPr>
          <w:spacing w:val="3"/>
          <w:sz w:val="26"/>
          <w:szCs w:val="26"/>
          <w:lang w:val="lv-LV"/>
        </w:rPr>
        <w:t>pēc Pasūtītāja pieprasījuma sniegt informāciju par Darba izpildes gaitu.</w:t>
      </w:r>
    </w:p>
    <w:p w14:paraId="4ACC54CB" w14:textId="327EFBB0" w:rsidR="00002934" w:rsidRPr="00002934" w:rsidRDefault="00002934" w:rsidP="00824129">
      <w:pPr>
        <w:pStyle w:val="Sarakstarindkopa"/>
        <w:numPr>
          <w:ilvl w:val="1"/>
          <w:numId w:val="46"/>
        </w:numPr>
        <w:spacing w:after="160" w:line="259" w:lineRule="auto"/>
        <w:ind w:left="0" w:right="-2" w:firstLine="567"/>
        <w:jc w:val="both"/>
        <w:rPr>
          <w:b/>
          <w:spacing w:val="3"/>
          <w:sz w:val="26"/>
          <w:szCs w:val="26"/>
          <w:lang w:val="lv-LV"/>
        </w:rPr>
      </w:pPr>
      <w:r w:rsidRPr="00002934">
        <w:rPr>
          <w:b/>
          <w:spacing w:val="3"/>
          <w:sz w:val="26"/>
          <w:szCs w:val="26"/>
          <w:lang w:val="lv-LV"/>
        </w:rPr>
        <w:t xml:space="preserve">Pakalpojuma sniedzējam šī līguma izpildes nodrošinājums - kredītiestādes vai apdrošināšanas sabiedrības neatsaucamu beznosacījumu garantija – 2000.00 EUR  (divi tūkstoši </w:t>
      </w:r>
      <w:proofErr w:type="spellStart"/>
      <w:r w:rsidRPr="00002934">
        <w:rPr>
          <w:b/>
          <w:spacing w:val="3"/>
          <w:sz w:val="26"/>
          <w:szCs w:val="26"/>
          <w:lang w:val="lv-LV"/>
        </w:rPr>
        <w:t>euro</w:t>
      </w:r>
      <w:proofErr w:type="spellEnd"/>
      <w:r w:rsidRPr="00002934">
        <w:rPr>
          <w:b/>
          <w:spacing w:val="3"/>
          <w:sz w:val="26"/>
          <w:szCs w:val="26"/>
          <w:lang w:val="lv-LV"/>
        </w:rPr>
        <w:t xml:space="preserve"> un 00 centi) apmērā ir jāiesniedz ne vēlāk kā 5 (piecu) darba dienu laikā </w:t>
      </w:r>
      <w:r w:rsidRPr="00223938">
        <w:rPr>
          <w:b/>
          <w:spacing w:val="3"/>
          <w:sz w:val="26"/>
          <w:szCs w:val="26"/>
          <w:lang w:val="lv-LV"/>
        </w:rPr>
        <w:t xml:space="preserve">pēc šī līguma noslēgšanas, saskaņā ar atklātā konkursa “Rīgas pilsētas pašvaldības Jaunciema, Pļavnieku un Bolderājas kapsētu </w:t>
      </w:r>
      <w:proofErr w:type="spellStart"/>
      <w:r w:rsidRPr="00223938">
        <w:rPr>
          <w:b/>
          <w:spacing w:val="3"/>
          <w:sz w:val="26"/>
          <w:szCs w:val="26"/>
          <w:lang w:val="lv-LV"/>
        </w:rPr>
        <w:t>digitalizācija</w:t>
      </w:r>
      <w:proofErr w:type="spellEnd"/>
      <w:r w:rsidRPr="00223938">
        <w:rPr>
          <w:b/>
          <w:spacing w:val="3"/>
          <w:sz w:val="26"/>
          <w:szCs w:val="26"/>
          <w:lang w:val="lv-LV"/>
        </w:rPr>
        <w:t>” (identifikācijas Nr. RD DMV 2021/56) nolikuma 6.1.apakšpunktu un minētā nolikuma pielikumu Nr.</w:t>
      </w:r>
      <w:r w:rsidR="00003A5D" w:rsidRPr="00223938">
        <w:rPr>
          <w:b/>
          <w:spacing w:val="3"/>
          <w:sz w:val="26"/>
          <w:szCs w:val="26"/>
          <w:lang w:val="lv-LV"/>
        </w:rPr>
        <w:t>6</w:t>
      </w:r>
      <w:r w:rsidRPr="00223938">
        <w:rPr>
          <w:b/>
          <w:spacing w:val="3"/>
          <w:sz w:val="26"/>
          <w:szCs w:val="26"/>
          <w:lang w:val="lv-LV"/>
        </w:rPr>
        <w:t>. Pakalpojuma sniedzējam ir pienākums  nodrošināt, lai šī līguma izpildes garantija būtu spēkā līdz Darba nodošanas un pieņemšanas akta parakstīšanai.</w:t>
      </w:r>
    </w:p>
    <w:p w14:paraId="1BDDBC66" w14:textId="77777777" w:rsidR="00002934" w:rsidRPr="00002934" w:rsidRDefault="00002934" w:rsidP="00824129">
      <w:pPr>
        <w:numPr>
          <w:ilvl w:val="1"/>
          <w:numId w:val="46"/>
        </w:numPr>
        <w:tabs>
          <w:tab w:val="clear" w:pos="360"/>
          <w:tab w:val="left" w:pos="1134"/>
        </w:tabs>
        <w:ind w:left="0" w:right="-2" w:firstLine="567"/>
        <w:jc w:val="both"/>
        <w:rPr>
          <w:sz w:val="26"/>
          <w:szCs w:val="26"/>
          <w:lang w:val="lv-LV" w:eastAsia="lv-LV"/>
        </w:rPr>
      </w:pPr>
      <w:r w:rsidRPr="00002934">
        <w:rPr>
          <w:bCs/>
          <w:spacing w:val="3"/>
          <w:sz w:val="26"/>
          <w:szCs w:val="26"/>
          <w:lang w:val="lv-LV"/>
        </w:rPr>
        <w:t>Pakalpojuma sniedzējam</w:t>
      </w:r>
      <w:r w:rsidRPr="00002934">
        <w:rPr>
          <w:b/>
          <w:spacing w:val="3"/>
          <w:sz w:val="26"/>
          <w:szCs w:val="26"/>
          <w:lang w:val="lv-LV"/>
        </w:rPr>
        <w:t xml:space="preserve"> </w:t>
      </w:r>
      <w:r w:rsidRPr="00002934">
        <w:rPr>
          <w:color w:val="000000"/>
          <w:sz w:val="26"/>
          <w:szCs w:val="26"/>
          <w:lang w:val="lv-LV" w:eastAsia="lv-LV"/>
        </w:rPr>
        <w:t>nav tiesības prasīt papildu samaksu no Pasūtītāja, ja šī līguma izpildes laikā tiek konstatēts, ka Pakalpojuma sniedzējs nav iekļāvis visus nepieciešamos darbus un/vai materiālus un/vai izmaksas, saskaņā ar tehnisko kļūdījies Darbu cenās, nav piedāvājis cenu par visu Darbu apjomu, kas nepieciešams Darbu pilnīgai pabeigšanai. Šajā punktā minētās papildu izmaksas, kas nepieciešamas, lai veiktu visus nepieciešamos darbus tādā apjomā un kvalitātē, lai pilnā apmērā izpildītu Darbus, sedz Pakalpojuma sniedzējs.</w:t>
      </w:r>
    </w:p>
    <w:p w14:paraId="249167ED" w14:textId="77777777" w:rsidR="00002934" w:rsidRPr="00002934" w:rsidRDefault="00002934" w:rsidP="00824129">
      <w:pPr>
        <w:numPr>
          <w:ilvl w:val="1"/>
          <w:numId w:val="46"/>
        </w:numPr>
        <w:tabs>
          <w:tab w:val="clear" w:pos="360"/>
          <w:tab w:val="left" w:pos="1134"/>
        </w:tabs>
        <w:ind w:left="-142" w:right="-2" w:firstLine="709"/>
        <w:jc w:val="both"/>
        <w:rPr>
          <w:sz w:val="26"/>
          <w:szCs w:val="26"/>
          <w:lang w:val="lv-LV" w:eastAsia="lv-LV"/>
        </w:rPr>
      </w:pPr>
      <w:r w:rsidRPr="00002934">
        <w:rPr>
          <w:color w:val="000000"/>
          <w:sz w:val="26"/>
          <w:szCs w:val="26"/>
          <w:lang w:val="lv-LV" w:eastAsia="lv-LV"/>
        </w:rPr>
        <w:t>Pakalpojuma sniedzējam nav tiesības prasīt papildu samaksu no Pasūtītāja, ja šī līguma izpildes laikā  Pasūtītāja prasībās tiek konstatēta kļūda, kuru bija iespējams konstatēt pirms šī līguma noslēgšanas, pārbaudot Pasūtītāja prasības ar pienācīgu rūpību, kādu pamatoti varētu sagaidīt no Pakalpojuma sniedzēja, kā attiecīgās nozares profesionāļa.</w:t>
      </w:r>
    </w:p>
    <w:p w14:paraId="794CC4E3" w14:textId="77777777" w:rsidR="00002934" w:rsidRPr="00002934" w:rsidRDefault="00002934" w:rsidP="00824129">
      <w:pPr>
        <w:numPr>
          <w:ilvl w:val="1"/>
          <w:numId w:val="46"/>
        </w:numPr>
        <w:tabs>
          <w:tab w:val="clear" w:pos="360"/>
          <w:tab w:val="left" w:pos="1134"/>
        </w:tabs>
        <w:ind w:left="-142" w:right="-2" w:firstLine="709"/>
        <w:jc w:val="both"/>
        <w:rPr>
          <w:sz w:val="26"/>
          <w:szCs w:val="26"/>
          <w:lang w:val="lv-LV" w:eastAsia="lv-LV"/>
        </w:rPr>
      </w:pPr>
      <w:r w:rsidRPr="00002934">
        <w:rPr>
          <w:sz w:val="26"/>
          <w:szCs w:val="26"/>
          <w:lang w:val="lv-LV"/>
        </w:rPr>
        <w:t xml:space="preserve">Pakalpojuma sniedzējam ir tiesības pieprasīt no Pasūtītāja tā rīcībā esošo informāciju par Darba izvirzītajām prasībām, kā arī visu citu dokumentāciju šī līguma izpildei, </w:t>
      </w:r>
      <w:r w:rsidRPr="00002934">
        <w:rPr>
          <w:sz w:val="26"/>
          <w:szCs w:val="26"/>
          <w:lang w:val="lv-LV"/>
        </w:rPr>
        <w:lastRenderedPageBreak/>
        <w:t>kas ir Pasūtītāja rīcībā un nepieciešama šī līguma izpildes nodrošināšanai, un kuru saskaņā ar šo līgumu Pakalpojuma sniedzējam nav pienākums izstrādāt un/vai saņemt pašam.</w:t>
      </w:r>
    </w:p>
    <w:p w14:paraId="112A37D9" w14:textId="77777777" w:rsidR="00002934" w:rsidRPr="00002934" w:rsidRDefault="00002934" w:rsidP="00824129">
      <w:pPr>
        <w:widowControl w:val="0"/>
        <w:tabs>
          <w:tab w:val="left" w:pos="1260"/>
        </w:tabs>
        <w:ind w:right="-2"/>
        <w:jc w:val="both"/>
        <w:rPr>
          <w:b/>
          <w:spacing w:val="3"/>
          <w:sz w:val="26"/>
          <w:szCs w:val="26"/>
          <w:lang w:val="lv-LV"/>
        </w:rPr>
      </w:pPr>
    </w:p>
    <w:p w14:paraId="1BAD2B38" w14:textId="77777777" w:rsidR="00002934" w:rsidRPr="00002934" w:rsidRDefault="00002934" w:rsidP="00824129">
      <w:pPr>
        <w:numPr>
          <w:ilvl w:val="0"/>
          <w:numId w:val="20"/>
        </w:numPr>
        <w:ind w:right="-2"/>
        <w:jc w:val="center"/>
        <w:rPr>
          <w:b/>
          <w:color w:val="000000"/>
          <w:sz w:val="26"/>
          <w:szCs w:val="26"/>
          <w:lang w:val="lv-LV" w:eastAsia="lv-LV"/>
        </w:rPr>
      </w:pPr>
      <w:r w:rsidRPr="00002934">
        <w:rPr>
          <w:b/>
          <w:color w:val="000000"/>
          <w:sz w:val="26"/>
          <w:szCs w:val="26"/>
          <w:lang w:val="lv-LV" w:eastAsia="lv-LV"/>
        </w:rPr>
        <w:t>Pasūtītāja pienākumi un tiesības</w:t>
      </w:r>
    </w:p>
    <w:p w14:paraId="5D5FBD56"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color w:val="000000"/>
          <w:sz w:val="26"/>
          <w:szCs w:val="26"/>
          <w:lang w:val="lv-LV" w:eastAsia="lv-LV"/>
        </w:rPr>
        <w:t xml:space="preserve">Pasūtītājs nodrošina </w:t>
      </w:r>
      <w:r w:rsidRPr="00002934">
        <w:rPr>
          <w:sz w:val="26"/>
          <w:szCs w:val="26"/>
          <w:lang w:val="lv-LV" w:eastAsia="lv-LV"/>
        </w:rPr>
        <w:t>Pasūtītāja pārstāvja klātbūtni Darba procesā radušos jautājumu risināšanai.</w:t>
      </w:r>
    </w:p>
    <w:p w14:paraId="3CEF7CB6"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eastAsia="lv-LV"/>
        </w:rPr>
        <w:t>Pasūtītājs apņemas šī līguma darbības laikā pēc Pakalpojuma sniedzēja rakstiska pieprasījuma sniegt Pakalpojuma sniedzējam Darba kvalitatīvai izpildei visu savā rīcībā esošo informāciju par Darbu un ar to saistītajiem apstākļiem.</w:t>
      </w:r>
    </w:p>
    <w:p w14:paraId="4A901E3E"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rPr>
        <w:t>Pasūtītājs pēc Darba pabeigšanas apņemas savlaicīgi tos pieņemt no Pakalpojuma sniedzēja šajā līgumā noteiktajā kārtībā.</w:t>
      </w:r>
    </w:p>
    <w:p w14:paraId="15E51F58"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rPr>
        <w:t xml:space="preserve">Pasūtītājs apņemas veikt samaksu par kvalitatīvi un laikā veiktu Darbu šajā līgumā noteiktajos termiņos un kārtībā. </w:t>
      </w:r>
    </w:p>
    <w:p w14:paraId="11F03F40"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48B72A47"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rPr>
        <w:t>Pasūtītājam ir tiesības kontrolēt šī līguma izpildes gaitu un pieprasīt no Pakalpojuma sniedzēja kontroles veikšanai nepieciešamo informāciju.</w:t>
      </w:r>
    </w:p>
    <w:p w14:paraId="35DDD031"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z w:val="26"/>
          <w:szCs w:val="26"/>
          <w:lang w:val="lv-LV"/>
        </w:rPr>
        <w:t>Pasūtītāja tiesības:</w:t>
      </w:r>
    </w:p>
    <w:p w14:paraId="1988BEF2" w14:textId="77777777" w:rsidR="00002934" w:rsidRPr="00002934" w:rsidRDefault="00002934" w:rsidP="00824129">
      <w:pPr>
        <w:numPr>
          <w:ilvl w:val="2"/>
          <w:numId w:val="20"/>
        </w:numPr>
        <w:tabs>
          <w:tab w:val="clear" w:pos="720"/>
          <w:tab w:val="left" w:pos="1080"/>
        </w:tabs>
        <w:ind w:left="0" w:right="-2" w:firstLine="567"/>
        <w:jc w:val="both"/>
        <w:rPr>
          <w:color w:val="000000"/>
          <w:sz w:val="26"/>
          <w:szCs w:val="26"/>
          <w:lang w:val="lv-LV" w:eastAsia="lv-LV"/>
        </w:rPr>
      </w:pPr>
      <w:r w:rsidRPr="00002934">
        <w:rPr>
          <w:sz w:val="26"/>
          <w:szCs w:val="26"/>
          <w:lang w:val="lv-LV"/>
        </w:rPr>
        <w:t>Iesniegt Pakalpojuma sniedzējam</w:t>
      </w:r>
      <w:r w:rsidRPr="00002934">
        <w:rPr>
          <w:b/>
          <w:bCs/>
          <w:sz w:val="26"/>
          <w:szCs w:val="26"/>
          <w:lang w:val="lv-LV"/>
        </w:rPr>
        <w:t xml:space="preserve"> </w:t>
      </w:r>
      <w:r w:rsidRPr="00002934">
        <w:rPr>
          <w:sz w:val="26"/>
          <w:szCs w:val="26"/>
          <w:lang w:val="lv-LV"/>
        </w:rPr>
        <w:t xml:space="preserve">pretenzijas par </w:t>
      </w:r>
      <w:bookmarkStart w:id="11" w:name="_Hlk58428609"/>
      <w:r w:rsidRPr="00002934">
        <w:rPr>
          <w:sz w:val="26"/>
          <w:szCs w:val="26"/>
          <w:lang w:val="lv-LV"/>
        </w:rPr>
        <w:t xml:space="preserve">Darbu pēc Darba </w:t>
      </w:r>
      <w:bookmarkEnd w:id="11"/>
      <w:r w:rsidRPr="00002934">
        <w:rPr>
          <w:sz w:val="26"/>
          <w:szCs w:val="26"/>
          <w:lang w:val="lv-LV"/>
        </w:rPr>
        <w:t>pieņemšanas no Pakalpojuma sniedzēja. Pasūtītāja iesniegtās pretenzijas Pakalpojuma sniedzējam ir saistošas;</w:t>
      </w:r>
    </w:p>
    <w:p w14:paraId="2E1206E8" w14:textId="77777777" w:rsidR="00002934" w:rsidRPr="00002934" w:rsidRDefault="00002934" w:rsidP="00824129">
      <w:pPr>
        <w:numPr>
          <w:ilvl w:val="2"/>
          <w:numId w:val="20"/>
        </w:numPr>
        <w:tabs>
          <w:tab w:val="clear" w:pos="720"/>
          <w:tab w:val="left" w:pos="1080"/>
        </w:tabs>
        <w:ind w:left="0" w:right="-2" w:firstLine="567"/>
        <w:jc w:val="both"/>
        <w:rPr>
          <w:color w:val="000000"/>
          <w:sz w:val="26"/>
          <w:szCs w:val="26"/>
          <w:lang w:val="lv-LV" w:eastAsia="lv-LV"/>
        </w:rPr>
      </w:pPr>
      <w:r w:rsidRPr="00002934">
        <w:rPr>
          <w:sz w:val="26"/>
          <w:szCs w:val="26"/>
          <w:lang w:val="lv-LV"/>
        </w:rPr>
        <w:t>veikt pārbaudi par paveikto Darbu;</w:t>
      </w:r>
    </w:p>
    <w:p w14:paraId="049FC694" w14:textId="77777777" w:rsidR="00002934" w:rsidRPr="00002934" w:rsidRDefault="00002934" w:rsidP="00824129">
      <w:pPr>
        <w:numPr>
          <w:ilvl w:val="2"/>
          <w:numId w:val="20"/>
        </w:numPr>
        <w:tabs>
          <w:tab w:val="clear" w:pos="720"/>
          <w:tab w:val="left" w:pos="1080"/>
        </w:tabs>
        <w:ind w:left="0" w:right="-2" w:firstLine="567"/>
        <w:jc w:val="both"/>
        <w:rPr>
          <w:color w:val="000000"/>
          <w:sz w:val="26"/>
          <w:szCs w:val="26"/>
          <w:lang w:val="lv-LV" w:eastAsia="lv-LV"/>
        </w:rPr>
      </w:pPr>
      <w:r w:rsidRPr="00002934">
        <w:rPr>
          <w:bCs/>
          <w:sz w:val="26"/>
          <w:szCs w:val="26"/>
          <w:lang w:val="lv-LV"/>
        </w:rPr>
        <w:t>apturēt šī līguma izpildi jebkurā brīdī, ja tam ir pamatots iemesls.</w:t>
      </w:r>
    </w:p>
    <w:p w14:paraId="0091DC82" w14:textId="77777777" w:rsidR="00002934" w:rsidRPr="00002934" w:rsidRDefault="00002934" w:rsidP="00824129">
      <w:pPr>
        <w:tabs>
          <w:tab w:val="left" w:pos="1080"/>
        </w:tabs>
        <w:ind w:right="-2"/>
        <w:jc w:val="both"/>
        <w:rPr>
          <w:color w:val="000000"/>
          <w:sz w:val="26"/>
          <w:szCs w:val="26"/>
          <w:lang w:val="lv-LV" w:eastAsia="lv-LV"/>
        </w:rPr>
      </w:pPr>
    </w:p>
    <w:p w14:paraId="76C5184D" w14:textId="77777777" w:rsidR="00002934" w:rsidRPr="00002934" w:rsidRDefault="00002934" w:rsidP="00824129">
      <w:pPr>
        <w:numPr>
          <w:ilvl w:val="0"/>
          <w:numId w:val="20"/>
        </w:numPr>
        <w:tabs>
          <w:tab w:val="clear" w:pos="360"/>
          <w:tab w:val="left" w:pos="426"/>
        </w:tabs>
        <w:ind w:left="0" w:right="-2" w:firstLine="207"/>
        <w:jc w:val="center"/>
        <w:rPr>
          <w:b/>
          <w:color w:val="000000"/>
          <w:sz w:val="26"/>
          <w:szCs w:val="26"/>
          <w:lang w:val="lv-LV" w:eastAsia="lv-LV"/>
        </w:rPr>
      </w:pPr>
      <w:r w:rsidRPr="00002934">
        <w:rPr>
          <w:b/>
          <w:color w:val="000000"/>
          <w:sz w:val="26"/>
          <w:szCs w:val="26"/>
          <w:lang w:val="lv-LV" w:eastAsia="lv-LV"/>
        </w:rPr>
        <w:t>Samaksa, darba pieņemšanas un norēķinu kārtība</w:t>
      </w:r>
    </w:p>
    <w:p w14:paraId="02424135" w14:textId="77777777" w:rsidR="00002934" w:rsidRPr="00002934" w:rsidRDefault="00002934" w:rsidP="00824129">
      <w:pPr>
        <w:numPr>
          <w:ilvl w:val="1"/>
          <w:numId w:val="20"/>
        </w:numPr>
        <w:tabs>
          <w:tab w:val="clear" w:pos="360"/>
          <w:tab w:val="left" w:pos="0"/>
          <w:tab w:val="num" w:pos="928"/>
          <w:tab w:val="left" w:pos="1080"/>
        </w:tabs>
        <w:ind w:left="0" w:right="-2" w:firstLine="567"/>
        <w:jc w:val="both"/>
        <w:rPr>
          <w:b/>
          <w:bCs/>
          <w:sz w:val="26"/>
          <w:szCs w:val="26"/>
          <w:u w:val="single"/>
          <w:lang w:val="lv-LV" w:eastAsia="lv-LV"/>
        </w:rPr>
      </w:pPr>
      <w:r w:rsidRPr="00002934">
        <w:rPr>
          <w:sz w:val="26"/>
          <w:szCs w:val="26"/>
          <w:lang w:val="lv-LV" w:eastAsia="lv-LV"/>
        </w:rPr>
        <w:t xml:space="preserve">Atlīdzības samaksa par šajā līgumā paveikto Darbu </w:t>
      </w:r>
      <w:r w:rsidRPr="00002934">
        <w:rPr>
          <w:b/>
          <w:bCs/>
          <w:sz w:val="26"/>
          <w:szCs w:val="26"/>
          <w:u w:val="single"/>
          <w:lang w:val="lv-LV" w:eastAsia="lv-LV"/>
        </w:rPr>
        <w:t>tiek noteikta kā līgumcena</w:t>
      </w:r>
      <w:r w:rsidRPr="00002934">
        <w:rPr>
          <w:sz w:val="26"/>
          <w:szCs w:val="26"/>
          <w:lang w:val="lv-LV" w:eastAsia="lv-LV"/>
        </w:rPr>
        <w:t xml:space="preserve"> – </w:t>
      </w:r>
      <w:r w:rsidRPr="00002934">
        <w:rPr>
          <w:b/>
          <w:sz w:val="26"/>
          <w:szCs w:val="26"/>
          <w:lang w:val="lv-LV" w:eastAsia="lv-LV"/>
        </w:rPr>
        <w:t>___________ EUR</w:t>
      </w:r>
      <w:r w:rsidRPr="00002934">
        <w:rPr>
          <w:sz w:val="26"/>
          <w:szCs w:val="26"/>
          <w:lang w:val="lv-LV" w:eastAsia="lv-LV"/>
        </w:rPr>
        <w:t xml:space="preserve"> (__________ </w:t>
      </w:r>
      <w:proofErr w:type="spellStart"/>
      <w:r w:rsidRPr="00002934">
        <w:rPr>
          <w:i/>
          <w:sz w:val="26"/>
          <w:szCs w:val="26"/>
          <w:lang w:val="lv-LV" w:eastAsia="lv-LV"/>
        </w:rPr>
        <w:t>euro</w:t>
      </w:r>
      <w:proofErr w:type="spellEnd"/>
      <w:r w:rsidRPr="00002934">
        <w:rPr>
          <w:i/>
          <w:sz w:val="26"/>
          <w:szCs w:val="26"/>
          <w:lang w:val="lv-LV" w:eastAsia="lv-LV"/>
        </w:rPr>
        <w:t xml:space="preserve"> </w:t>
      </w:r>
      <w:r w:rsidRPr="00002934">
        <w:rPr>
          <w:sz w:val="26"/>
          <w:szCs w:val="26"/>
          <w:lang w:val="lv-LV" w:eastAsia="lv-LV"/>
        </w:rPr>
        <w:t xml:space="preserve">un ________ centi) un PVN 21% - </w:t>
      </w:r>
      <w:r w:rsidRPr="00002934">
        <w:rPr>
          <w:b/>
          <w:sz w:val="26"/>
          <w:szCs w:val="26"/>
          <w:lang w:val="lv-LV" w:eastAsia="lv-LV"/>
        </w:rPr>
        <w:t>___________ EUR</w:t>
      </w:r>
      <w:r w:rsidRPr="00002934">
        <w:rPr>
          <w:sz w:val="26"/>
          <w:szCs w:val="26"/>
          <w:lang w:val="lv-LV" w:eastAsia="lv-LV"/>
        </w:rPr>
        <w:t xml:space="preserve"> (__________ </w:t>
      </w:r>
      <w:proofErr w:type="spellStart"/>
      <w:r w:rsidRPr="00002934">
        <w:rPr>
          <w:i/>
          <w:sz w:val="26"/>
          <w:szCs w:val="26"/>
          <w:lang w:val="lv-LV" w:eastAsia="lv-LV"/>
        </w:rPr>
        <w:t>euro</w:t>
      </w:r>
      <w:proofErr w:type="spellEnd"/>
      <w:r w:rsidRPr="00002934">
        <w:rPr>
          <w:i/>
          <w:sz w:val="26"/>
          <w:szCs w:val="26"/>
          <w:lang w:val="lv-LV" w:eastAsia="lv-LV"/>
        </w:rPr>
        <w:t xml:space="preserve"> </w:t>
      </w:r>
      <w:r w:rsidRPr="00002934">
        <w:rPr>
          <w:sz w:val="26"/>
          <w:szCs w:val="26"/>
          <w:lang w:val="lv-LV" w:eastAsia="lv-LV"/>
        </w:rPr>
        <w:t>un ________ centi),</w:t>
      </w:r>
      <w:r w:rsidRPr="00002934">
        <w:rPr>
          <w:i/>
          <w:sz w:val="26"/>
          <w:szCs w:val="26"/>
          <w:lang w:val="lv-LV" w:eastAsia="lv-LV"/>
        </w:rPr>
        <w:t xml:space="preserve"> </w:t>
      </w:r>
      <w:r w:rsidRPr="00002934">
        <w:rPr>
          <w:bCs/>
          <w:sz w:val="26"/>
          <w:szCs w:val="26"/>
          <w:lang w:val="lv-LV" w:eastAsia="lv-LV"/>
        </w:rPr>
        <w:t>kopā (t.sk. PVN 21%)</w:t>
      </w:r>
      <w:r w:rsidRPr="00002934">
        <w:rPr>
          <w:b/>
          <w:sz w:val="26"/>
          <w:szCs w:val="26"/>
          <w:lang w:val="lv-LV" w:eastAsia="lv-LV"/>
        </w:rPr>
        <w:t xml:space="preserve"> – ___________ EUR</w:t>
      </w:r>
      <w:r w:rsidRPr="00002934">
        <w:rPr>
          <w:sz w:val="26"/>
          <w:szCs w:val="26"/>
          <w:lang w:val="lv-LV" w:eastAsia="lv-LV"/>
        </w:rPr>
        <w:t xml:space="preserve"> (__________ </w:t>
      </w:r>
      <w:proofErr w:type="spellStart"/>
      <w:r w:rsidRPr="00002934">
        <w:rPr>
          <w:i/>
          <w:sz w:val="26"/>
          <w:szCs w:val="26"/>
          <w:lang w:val="lv-LV" w:eastAsia="lv-LV"/>
        </w:rPr>
        <w:t>euro</w:t>
      </w:r>
      <w:proofErr w:type="spellEnd"/>
      <w:r w:rsidRPr="00002934">
        <w:rPr>
          <w:i/>
          <w:sz w:val="26"/>
          <w:szCs w:val="26"/>
          <w:lang w:val="lv-LV" w:eastAsia="lv-LV"/>
        </w:rPr>
        <w:t xml:space="preserve"> </w:t>
      </w:r>
      <w:r w:rsidRPr="00002934">
        <w:rPr>
          <w:sz w:val="26"/>
          <w:szCs w:val="26"/>
          <w:lang w:val="lv-LV" w:eastAsia="lv-LV"/>
        </w:rPr>
        <w:t xml:space="preserve">un ________ centi). Līgumcenā iekļautas visas izmaksas, kas saistītas ar šī līguma izpildi. Avanss nav paredzēts. </w:t>
      </w:r>
    </w:p>
    <w:p w14:paraId="42CC373D" w14:textId="77777777" w:rsidR="00002934" w:rsidRPr="00002934" w:rsidRDefault="00002934" w:rsidP="00824129">
      <w:pPr>
        <w:widowControl w:val="0"/>
        <w:numPr>
          <w:ilvl w:val="1"/>
          <w:numId w:val="20"/>
        </w:numPr>
        <w:tabs>
          <w:tab w:val="clear" w:pos="360"/>
          <w:tab w:val="num" w:pos="-180"/>
          <w:tab w:val="num" w:pos="928"/>
          <w:tab w:val="left" w:pos="1080"/>
        </w:tabs>
        <w:ind w:left="0" w:right="-2" w:firstLine="567"/>
        <w:jc w:val="both"/>
        <w:rPr>
          <w:sz w:val="26"/>
          <w:szCs w:val="26"/>
          <w:lang w:val="lv-LV"/>
        </w:rPr>
      </w:pPr>
      <w:r w:rsidRPr="00002934">
        <w:rPr>
          <w:sz w:val="26"/>
          <w:szCs w:val="26"/>
          <w:lang w:val="lv-LV"/>
        </w:rPr>
        <w:t>Darba pieņemšanas un apmaksas kārtība:</w:t>
      </w:r>
    </w:p>
    <w:p w14:paraId="2F7006B7"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Pasūtītājs par izpildītā Darba pieņemšanu paraksta attiecīgus Darba nodošanas pieņemšanas aktus;</w:t>
      </w:r>
    </w:p>
    <w:p w14:paraId="77BE6601"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Pasūtītāja apstiprinātais Darba nodošanas un pieņemšanas akts ir pamatojums Pakalpojuma sniedzēja rēķina iesniegšanai par Darba samaksu;</w:t>
      </w:r>
    </w:p>
    <w:p w14:paraId="5E5C3829"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Pasūtītājs nodrošina apmaksu Pakalpojuma sniedzējam par izpildīto Darbu pēc Pušu parakstītā Darba nodošanas un pieņemšanas akta par paveikto Darbu un uz tā pamata izrakstītā maksājuma dokumenta (rēķina) saņemšanas no Pakalpojuma sniedzēja;</w:t>
      </w:r>
    </w:p>
    <w:p w14:paraId="12E36A38"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Pakalpojuma sniedzējam samaksa par izpildīto Darbu tiek nodrošināta 21 (divdesmit vienas) kalendārās dienas laikā pēc maksājuma dokumenta (rēķina) saņemšanas Pasūtītāja grāmatvedībā.</w:t>
      </w:r>
    </w:p>
    <w:p w14:paraId="396E9A58"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6323FE0E" w14:textId="77777777" w:rsidR="00002934" w:rsidRPr="00002934" w:rsidRDefault="00002934" w:rsidP="00824129">
      <w:pPr>
        <w:widowControl w:val="0"/>
        <w:numPr>
          <w:ilvl w:val="1"/>
          <w:numId w:val="20"/>
        </w:numPr>
        <w:tabs>
          <w:tab w:val="clear" w:pos="360"/>
          <w:tab w:val="num" w:pos="-180"/>
          <w:tab w:val="num" w:pos="928"/>
          <w:tab w:val="left" w:pos="1080"/>
        </w:tabs>
        <w:ind w:left="0" w:right="-2" w:firstLine="567"/>
        <w:jc w:val="both"/>
        <w:rPr>
          <w:snapToGrid w:val="0"/>
          <w:sz w:val="26"/>
          <w:szCs w:val="26"/>
          <w:lang w:val="lv-LV"/>
        </w:rPr>
      </w:pPr>
      <w:r w:rsidRPr="00002934">
        <w:rPr>
          <w:sz w:val="26"/>
          <w:szCs w:val="26"/>
          <w:lang w:val="lv-LV"/>
        </w:rPr>
        <w:t xml:space="preserve">Nekvalitatīvi veikts Darbs netiek apmaksāts, un trūkumi Darbā, kas var tikt atklāti arī pēc Darba izpildes visā garantijas laikā, kā arī zaudējumi, kas radušies Pasūtītājam vai </w:t>
      </w:r>
      <w:r w:rsidRPr="00002934">
        <w:rPr>
          <w:sz w:val="26"/>
          <w:szCs w:val="26"/>
          <w:lang w:val="lv-LV"/>
        </w:rPr>
        <w:lastRenderedPageBreak/>
        <w:t>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0,1% apmērā no Darba kopējās līgumcenas par katru nokavēto dienu, bet ne vairāk kā 10% no līgumcenas. Līgumsoda samaksa neatbrīvo no pienākuma pienācīgi novērst trūkumus Darbā.</w:t>
      </w:r>
    </w:p>
    <w:p w14:paraId="76D641FD" w14:textId="77777777" w:rsidR="00002934" w:rsidRPr="00002934" w:rsidRDefault="00002934" w:rsidP="00824129">
      <w:pPr>
        <w:widowControl w:val="0"/>
        <w:numPr>
          <w:ilvl w:val="1"/>
          <w:numId w:val="20"/>
        </w:numPr>
        <w:tabs>
          <w:tab w:val="clear" w:pos="360"/>
          <w:tab w:val="num" w:pos="-180"/>
          <w:tab w:val="num" w:pos="928"/>
          <w:tab w:val="left" w:pos="1080"/>
        </w:tabs>
        <w:ind w:left="0" w:right="-2" w:firstLine="567"/>
        <w:jc w:val="both"/>
        <w:rPr>
          <w:snapToGrid w:val="0"/>
          <w:sz w:val="26"/>
          <w:szCs w:val="26"/>
          <w:lang w:val="lv-LV"/>
        </w:rPr>
      </w:pPr>
      <w:r w:rsidRPr="00002934">
        <w:rPr>
          <w:snapToGrid w:val="0"/>
          <w:sz w:val="26"/>
          <w:szCs w:val="26"/>
          <w:lang w:val="lv-LV"/>
        </w:rPr>
        <w:t>Jebkura šajā līgumā noteiktā līgumsoda samaksa neatbrīvo Puses no to saistību pilnīgas izpildes.</w:t>
      </w:r>
    </w:p>
    <w:p w14:paraId="14AE7E20" w14:textId="77777777" w:rsidR="00002934" w:rsidRPr="00002934" w:rsidRDefault="00002934" w:rsidP="00824129">
      <w:pPr>
        <w:widowControl w:val="0"/>
        <w:numPr>
          <w:ilvl w:val="1"/>
          <w:numId w:val="20"/>
        </w:numPr>
        <w:tabs>
          <w:tab w:val="clear" w:pos="360"/>
          <w:tab w:val="num" w:pos="-180"/>
          <w:tab w:val="num" w:pos="928"/>
          <w:tab w:val="left" w:pos="1080"/>
        </w:tabs>
        <w:ind w:left="0" w:right="-2" w:firstLine="567"/>
        <w:jc w:val="both"/>
        <w:rPr>
          <w:snapToGrid w:val="0"/>
          <w:sz w:val="26"/>
          <w:szCs w:val="26"/>
          <w:lang w:val="lv-LV"/>
        </w:rPr>
      </w:pPr>
      <w:r w:rsidRPr="00002934">
        <w:rPr>
          <w:sz w:val="26"/>
          <w:szCs w:val="26"/>
          <w:lang w:val="lv-LV"/>
        </w:rPr>
        <w:t>Ja Darba izpildes laikā rodas situācijas, kad šī līguma 1.1.</w:t>
      </w:r>
      <w:r w:rsidRPr="00002934">
        <w:rPr>
          <w:b/>
          <w:spacing w:val="3"/>
          <w:sz w:val="26"/>
          <w:szCs w:val="26"/>
          <w:lang w:val="lv-LV"/>
        </w:rPr>
        <w:t xml:space="preserve"> </w:t>
      </w:r>
      <w:r w:rsidRPr="00002934">
        <w:rPr>
          <w:bCs/>
          <w:spacing w:val="3"/>
          <w:sz w:val="26"/>
          <w:szCs w:val="26"/>
          <w:lang w:val="lv-LV"/>
        </w:rPr>
        <w:t>apakš</w:t>
      </w:r>
      <w:r w:rsidRPr="00002934">
        <w:rPr>
          <w:sz w:val="26"/>
          <w:szCs w:val="26"/>
          <w:lang w:val="lv-LV"/>
        </w:rPr>
        <w:t>punktā noteiktais izpildāmā Darba apjoms faktiski ir mazāks vai lielāks, Pusēm ir pienākums, savstarpēji vienojoties, veikt atbilstošu līgumcenas korekciju.</w:t>
      </w:r>
    </w:p>
    <w:p w14:paraId="052944CE" w14:textId="77777777" w:rsidR="00002934" w:rsidRPr="00002934" w:rsidRDefault="00002934" w:rsidP="00824129">
      <w:pPr>
        <w:widowControl w:val="0"/>
        <w:numPr>
          <w:ilvl w:val="1"/>
          <w:numId w:val="20"/>
        </w:numPr>
        <w:tabs>
          <w:tab w:val="clear" w:pos="360"/>
          <w:tab w:val="num" w:pos="928"/>
          <w:tab w:val="left" w:pos="1080"/>
          <w:tab w:val="left" w:pos="1276"/>
        </w:tabs>
        <w:ind w:left="0" w:right="-2" w:firstLine="567"/>
        <w:jc w:val="both"/>
        <w:rPr>
          <w:snapToGrid w:val="0"/>
          <w:sz w:val="26"/>
          <w:szCs w:val="26"/>
          <w:lang w:val="lv-LV"/>
        </w:rPr>
      </w:pPr>
      <w:r w:rsidRPr="00002934">
        <w:rPr>
          <w:snapToGrid w:val="0"/>
          <w:sz w:val="26"/>
          <w:szCs w:val="26"/>
          <w:lang w:val="lv-LV"/>
        </w:rPr>
        <w:t>Rēķina formāts un iesniegšanas kārtība:</w:t>
      </w:r>
    </w:p>
    <w:p w14:paraId="1B4148A3"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Pakalpojuma sniedzējs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328C58BA"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Elektroniskos rēķinus apmaksai Pakalpojuma sniedzējs iesniedz Pasūtītājam, izvēloties  vienu no sekojošiem rēķina piegādes kanāliem:</w:t>
      </w:r>
    </w:p>
    <w:p w14:paraId="4D34A44C" w14:textId="77777777" w:rsidR="00002934" w:rsidRPr="00002934" w:rsidRDefault="00002934" w:rsidP="00824129">
      <w:pPr>
        <w:widowControl w:val="0"/>
        <w:numPr>
          <w:ilvl w:val="3"/>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izveido programmatūru datu apmaiņai starp Pakalpojuma sniedzēja norēķinu sistēmu un pašvaldības vienoto informācijas sistēmu;</w:t>
      </w:r>
    </w:p>
    <w:p w14:paraId="778FD172" w14:textId="77777777" w:rsidR="00002934" w:rsidRPr="00002934" w:rsidRDefault="00002934" w:rsidP="00824129">
      <w:pPr>
        <w:widowControl w:val="0"/>
        <w:numPr>
          <w:ilvl w:val="3"/>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augšupielādē rēķinu failus portālā www.eriga.lv, atbilstoši portālā www.eriga.lv, sadaļā „Rēķinu iesniegšana” norādītajai informācijai par elektroniskā rēķina formātu;</w:t>
      </w:r>
    </w:p>
    <w:p w14:paraId="6362FA73" w14:textId="77777777" w:rsidR="00002934" w:rsidRPr="00002934" w:rsidRDefault="00002934" w:rsidP="00824129">
      <w:pPr>
        <w:widowControl w:val="0"/>
        <w:numPr>
          <w:ilvl w:val="3"/>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 xml:space="preserve">izmanto </w:t>
      </w:r>
      <w:proofErr w:type="spellStart"/>
      <w:r w:rsidRPr="00002934">
        <w:rPr>
          <w:snapToGrid w:val="0"/>
          <w:sz w:val="26"/>
          <w:szCs w:val="26"/>
          <w:lang w:val="lv-LV"/>
        </w:rPr>
        <w:t>Web</w:t>
      </w:r>
      <w:proofErr w:type="spellEnd"/>
      <w:r w:rsidRPr="00002934">
        <w:rPr>
          <w:snapToGrid w:val="0"/>
          <w:sz w:val="26"/>
          <w:szCs w:val="26"/>
          <w:lang w:val="lv-LV"/>
        </w:rPr>
        <w:t xml:space="preserve"> formas portālā www.eriga.lv, sadaļā „Rēķinu iesniegšana” manuālai rēķinu ievadei.</w:t>
      </w:r>
    </w:p>
    <w:p w14:paraId="672EE751"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Šajā līgumā noteiktā kārtībā iesniegts elektronisks rēķins nodrošina Pusēm elektroniskā rēķina izcelsmes autentiskumu un satura integritāti.</w:t>
      </w:r>
    </w:p>
    <w:p w14:paraId="0D6CEA97"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Elektroniskā rēķina apmaksas termiņš ir 21 (divdesmit vienas) kalendārās dienas laikā no dienas, kad Pakalpojuma sniedzējs iesniedzis Pasūtītājam elektronisku rēķinu, atbilstoši portālā www.eriga.lv, sadaļā „Rēķinu iesniegšana” norādītajai informācijai par elektroniskā rēķina formātu;</w:t>
      </w:r>
    </w:p>
    <w:p w14:paraId="2670665E"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Elektroniskā rēķina apmaksas termiņu skaita no dienas, kad Pakalpojuma sniedzējs, atbilstoši pašvaldības portālā www.eriga.lv,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4113F0E0"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Pakalpojuma sniedzējam ir pienākums pašvaldības portālā www.eriga.lv sekot līdzi iesniegtā elektroniskā rēķina apstrādes statusam;</w:t>
      </w:r>
    </w:p>
    <w:p w14:paraId="350C9B37"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3FAB5EA7" w14:textId="77777777" w:rsidR="00002934" w:rsidRPr="00002934" w:rsidRDefault="00002934" w:rsidP="00824129">
      <w:pPr>
        <w:widowControl w:val="0"/>
        <w:tabs>
          <w:tab w:val="left" w:pos="1080"/>
        </w:tabs>
        <w:ind w:right="-2"/>
        <w:jc w:val="both"/>
        <w:rPr>
          <w:snapToGrid w:val="0"/>
          <w:sz w:val="26"/>
          <w:szCs w:val="26"/>
          <w:lang w:val="lv-LV"/>
        </w:rPr>
      </w:pPr>
    </w:p>
    <w:p w14:paraId="2C5B060F" w14:textId="77777777" w:rsidR="00002934" w:rsidRPr="00824129" w:rsidRDefault="00002934" w:rsidP="00824129">
      <w:pPr>
        <w:numPr>
          <w:ilvl w:val="0"/>
          <w:numId w:val="21"/>
        </w:numPr>
        <w:tabs>
          <w:tab w:val="left" w:pos="426"/>
        </w:tabs>
        <w:ind w:right="-2"/>
        <w:jc w:val="center"/>
        <w:rPr>
          <w:b/>
          <w:color w:val="000000"/>
          <w:sz w:val="26"/>
          <w:szCs w:val="26"/>
          <w:lang w:val="lv-LV"/>
        </w:rPr>
      </w:pPr>
      <w:r w:rsidRPr="00824129">
        <w:rPr>
          <w:b/>
          <w:color w:val="000000"/>
          <w:sz w:val="26"/>
          <w:szCs w:val="26"/>
          <w:lang w:val="lv-LV"/>
        </w:rPr>
        <w:t>Līguma izpildes termiņš, līgumsods un līguma pārtraukšanas kārtība</w:t>
      </w:r>
    </w:p>
    <w:p w14:paraId="3B480F91" w14:textId="75CF5C45" w:rsidR="00CF7420" w:rsidRPr="00CF7420" w:rsidRDefault="00CF7420" w:rsidP="00CF7420">
      <w:pPr>
        <w:numPr>
          <w:ilvl w:val="1"/>
          <w:numId w:val="21"/>
        </w:numPr>
        <w:tabs>
          <w:tab w:val="clear" w:pos="720"/>
          <w:tab w:val="num" w:pos="567"/>
          <w:tab w:val="left" w:pos="1134"/>
        </w:tabs>
        <w:ind w:left="0" w:right="-2" w:firstLine="567"/>
        <w:jc w:val="both"/>
        <w:rPr>
          <w:sz w:val="26"/>
          <w:szCs w:val="26"/>
          <w:lang w:val="lv-LV"/>
        </w:rPr>
      </w:pPr>
      <w:r w:rsidRPr="00CF7420">
        <w:rPr>
          <w:rStyle w:val="markedcontent"/>
          <w:sz w:val="26"/>
          <w:szCs w:val="26"/>
          <w:lang w:val="lv-LV"/>
        </w:rPr>
        <w:t xml:space="preserve">Šajā līgumā Izpildītājam paredzētā Darba izpildes termiņš ir </w:t>
      </w:r>
      <w:r>
        <w:rPr>
          <w:rStyle w:val="markedcontent"/>
          <w:sz w:val="26"/>
          <w:szCs w:val="26"/>
          <w:lang w:val="lv-LV"/>
        </w:rPr>
        <w:t>395 (trīs simti deviņdesmit piecas)</w:t>
      </w:r>
      <w:r w:rsidRPr="00CF7420">
        <w:rPr>
          <w:rStyle w:val="markedcontent"/>
          <w:sz w:val="26"/>
          <w:szCs w:val="26"/>
          <w:lang w:val="lv-LV"/>
        </w:rPr>
        <w:t xml:space="preserve"> </w:t>
      </w:r>
      <w:r>
        <w:rPr>
          <w:rStyle w:val="markedcontent"/>
          <w:sz w:val="26"/>
          <w:szCs w:val="26"/>
          <w:lang w:val="lv-LV"/>
        </w:rPr>
        <w:t xml:space="preserve">kalendārās dienas </w:t>
      </w:r>
      <w:r w:rsidRPr="00CF7420">
        <w:rPr>
          <w:rStyle w:val="markedcontent"/>
          <w:sz w:val="26"/>
          <w:szCs w:val="26"/>
          <w:lang w:val="lv-LV"/>
        </w:rPr>
        <w:t xml:space="preserve">no šī līguma spēkā stāšanās brīža līdz Darba </w:t>
      </w:r>
      <w:r w:rsidRPr="00CF7420">
        <w:rPr>
          <w:rStyle w:val="markedcontent"/>
          <w:sz w:val="26"/>
          <w:szCs w:val="26"/>
          <w:lang w:val="lv-LV"/>
        </w:rPr>
        <w:lastRenderedPageBreak/>
        <w:t xml:space="preserve">pabeigšanai. Šis līgums stājas spēkā dienā, kad tas reģistrēts Rīgas domes </w:t>
      </w:r>
      <w:r w:rsidRPr="00CF7420">
        <w:rPr>
          <w:sz w:val="26"/>
          <w:szCs w:val="26"/>
          <w:lang w:val="lv-LV"/>
        </w:rPr>
        <w:br/>
      </w:r>
      <w:r w:rsidRPr="00CF7420">
        <w:rPr>
          <w:rStyle w:val="markedcontent"/>
          <w:sz w:val="26"/>
          <w:szCs w:val="26"/>
          <w:lang w:val="lv-LV"/>
        </w:rPr>
        <w:t>Vienotās informācijas sistēmas lietojumprogrammā “Līgumi 1”.</w:t>
      </w:r>
      <w:r w:rsidRPr="00CF7420">
        <w:rPr>
          <w:bCs/>
          <w:color w:val="000000"/>
          <w:spacing w:val="-2"/>
          <w:sz w:val="26"/>
          <w:szCs w:val="26"/>
          <w:lang w:val="lv-LV"/>
        </w:rPr>
        <w:t xml:space="preserve"> </w:t>
      </w:r>
    </w:p>
    <w:p w14:paraId="2C72279A" w14:textId="6A5ADFC9" w:rsidR="00002934" w:rsidRPr="00002934" w:rsidRDefault="00002934" w:rsidP="00824129">
      <w:pPr>
        <w:numPr>
          <w:ilvl w:val="1"/>
          <w:numId w:val="21"/>
        </w:numPr>
        <w:tabs>
          <w:tab w:val="clear" w:pos="720"/>
          <w:tab w:val="num" w:pos="567"/>
          <w:tab w:val="left" w:pos="1134"/>
        </w:tabs>
        <w:ind w:left="0" w:right="-2" w:firstLine="567"/>
        <w:jc w:val="both"/>
        <w:rPr>
          <w:sz w:val="26"/>
          <w:szCs w:val="26"/>
          <w:lang w:val="lv-LV"/>
        </w:rPr>
      </w:pPr>
      <w:r w:rsidRPr="00002934">
        <w:rPr>
          <w:bCs/>
          <w:color w:val="000000"/>
          <w:spacing w:val="-2"/>
          <w:sz w:val="26"/>
          <w:szCs w:val="26"/>
          <w:lang w:val="lv-LV"/>
        </w:rPr>
        <w:t xml:space="preserve">Šis līgums stājas spēkā pēc tā abpusējas parakstīšanas un reģistrēšanas Rīgas domes Vienotās informācijas sistēmas lietojumprogrammā “Līgumi 1”. Pasūtītājs informē Pakalpojuma sniedzēju par šī līguma reģistrēšanas dienu un reģistrēšanas numuru, nosūtot e-pastu uz šī līguma </w:t>
      </w:r>
      <w:r w:rsidRPr="00002934">
        <w:rPr>
          <w:bCs/>
          <w:i/>
          <w:iCs/>
          <w:color w:val="000000"/>
          <w:spacing w:val="-2"/>
          <w:sz w:val="26"/>
          <w:szCs w:val="26"/>
          <w:lang w:val="lv-LV"/>
        </w:rPr>
        <w:t>___.punktā</w:t>
      </w:r>
      <w:r w:rsidRPr="00002934">
        <w:rPr>
          <w:bCs/>
          <w:color w:val="000000"/>
          <w:spacing w:val="-2"/>
          <w:sz w:val="26"/>
          <w:szCs w:val="26"/>
          <w:lang w:val="lv-LV"/>
        </w:rPr>
        <w:t xml:space="preserve"> norādīto Pakalpojuma sniedzēja e-pastu.</w:t>
      </w:r>
    </w:p>
    <w:p w14:paraId="32660AEC" w14:textId="77777777" w:rsidR="00002934" w:rsidRPr="00002934" w:rsidRDefault="00002934" w:rsidP="00824129">
      <w:pPr>
        <w:numPr>
          <w:ilvl w:val="1"/>
          <w:numId w:val="21"/>
        </w:numPr>
        <w:tabs>
          <w:tab w:val="clear" w:pos="720"/>
          <w:tab w:val="num" w:pos="567"/>
          <w:tab w:val="left" w:pos="1134"/>
        </w:tabs>
        <w:ind w:left="0" w:right="-2" w:firstLine="567"/>
        <w:jc w:val="both"/>
        <w:rPr>
          <w:snapToGrid w:val="0"/>
          <w:sz w:val="26"/>
          <w:szCs w:val="26"/>
          <w:lang w:val="lv-LV"/>
        </w:rPr>
      </w:pPr>
      <w:r w:rsidRPr="00002934">
        <w:rPr>
          <w:sz w:val="26"/>
          <w:szCs w:val="26"/>
          <w:lang w:val="lv-LV"/>
        </w:rPr>
        <w:t>Darba izpildes termiņš uzskatāms par ievērotu, ja Pasūtītājs ar Darba nodošanas un pieņemšanas aktu pieņēmis paveikto Darbu līdz šī līguma 5.1. apakšpunktā noteiktajam termiņam.</w:t>
      </w:r>
    </w:p>
    <w:p w14:paraId="0FBDE09F" w14:textId="77777777" w:rsidR="00002934" w:rsidRPr="00002934" w:rsidRDefault="00002934" w:rsidP="00824129">
      <w:pPr>
        <w:numPr>
          <w:ilvl w:val="1"/>
          <w:numId w:val="21"/>
        </w:numPr>
        <w:tabs>
          <w:tab w:val="clear" w:pos="720"/>
          <w:tab w:val="num" w:pos="567"/>
          <w:tab w:val="left" w:pos="1134"/>
        </w:tabs>
        <w:ind w:left="0" w:right="-2" w:firstLine="567"/>
        <w:jc w:val="both"/>
        <w:rPr>
          <w:snapToGrid w:val="0"/>
          <w:sz w:val="26"/>
          <w:szCs w:val="26"/>
          <w:lang w:val="lv-LV"/>
        </w:rPr>
      </w:pPr>
      <w:r w:rsidRPr="00002934">
        <w:rPr>
          <w:snapToGrid w:val="0"/>
          <w:sz w:val="26"/>
          <w:szCs w:val="26"/>
          <w:lang w:val="lv-LV"/>
        </w:rPr>
        <w:t xml:space="preserve">Šajā līgumā noteikto </w:t>
      </w:r>
      <w:r w:rsidRPr="00002934">
        <w:rPr>
          <w:sz w:val="26"/>
          <w:szCs w:val="26"/>
          <w:lang w:val="lv-LV"/>
        </w:rPr>
        <w:t>termiņu neievērošana tiek kompensēta ar līgumsodu no vainīgās Puses 0,1 % apmērā no kopējās līgumcenas par katru nokavēto dienu, bet ne vairāk kā 10 % no šī līguma 4.1.apakšpunktu noteiktās līgumcenas. Līgumsoda apmērs tiek piemērots atkarībā no tā, kurā stadijā ir līguma izpilde. Pasūtītājam ir tiesības līgumsoda piemērošanas gadījumā bezstrīdus kārtībā ieturēt līgumsoda summu no Pakalpojuma sniedzējam izmaksājamās atlīdzības. Līgumsoda samaksa neatbrīvo Puses no pienākuma pienācīgi izpildīt saistību.</w:t>
      </w:r>
    </w:p>
    <w:p w14:paraId="025EE1EC" w14:textId="77777777" w:rsidR="00002934" w:rsidRPr="00002934" w:rsidRDefault="00002934" w:rsidP="00824129">
      <w:pPr>
        <w:numPr>
          <w:ilvl w:val="1"/>
          <w:numId w:val="21"/>
        </w:numPr>
        <w:tabs>
          <w:tab w:val="clear" w:pos="720"/>
          <w:tab w:val="num" w:pos="567"/>
          <w:tab w:val="left" w:pos="1134"/>
        </w:tabs>
        <w:ind w:left="0" w:right="-2" w:firstLine="567"/>
        <w:jc w:val="both"/>
        <w:rPr>
          <w:snapToGrid w:val="0"/>
          <w:sz w:val="26"/>
          <w:szCs w:val="26"/>
          <w:lang w:val="lv-LV"/>
        </w:rPr>
      </w:pPr>
      <w:r w:rsidRPr="00002934">
        <w:rPr>
          <w:sz w:val="26"/>
          <w:szCs w:val="26"/>
          <w:lang w:val="lv-LV"/>
        </w:rPr>
        <w:t>Ja nokavēts kāds no šī līgumā noteiktajiem termiņiem, līgumsods tiek aprēķināts par periodu, kas sākas nākamajā dienā pēc šajā līgumā noteiktā saistību izpildes termiņa un ietver dienu, kurā saistības izpildītas.</w:t>
      </w:r>
    </w:p>
    <w:p w14:paraId="0D0DCA04" w14:textId="77777777" w:rsidR="00002934" w:rsidRPr="00002934" w:rsidRDefault="00002934" w:rsidP="00FB4B0D">
      <w:pPr>
        <w:numPr>
          <w:ilvl w:val="1"/>
          <w:numId w:val="21"/>
        </w:numPr>
        <w:tabs>
          <w:tab w:val="clear" w:pos="720"/>
          <w:tab w:val="num" w:pos="567"/>
          <w:tab w:val="left" w:pos="1134"/>
        </w:tabs>
        <w:ind w:left="0" w:right="-2" w:firstLine="567"/>
        <w:jc w:val="both"/>
        <w:rPr>
          <w:snapToGrid w:val="0"/>
          <w:sz w:val="26"/>
          <w:szCs w:val="26"/>
          <w:lang w:val="lv-LV"/>
        </w:rPr>
      </w:pPr>
      <w:r w:rsidRPr="00002934">
        <w:rPr>
          <w:snapToGrid w:val="0"/>
          <w:sz w:val="26"/>
          <w:szCs w:val="26"/>
          <w:lang w:val="lv-LV"/>
        </w:rPr>
        <w:t>Darba izpildes termiņš neparedzēto apstākļu iestāšanās gadījumā, ja tie Pakalpojumu sniedzējam pamatoti traucē šajā līgumā paredzētā Darba izpildes termiņa ievērošanu, pagarināms Pusēm par to savstarpēji vienojoties.</w:t>
      </w:r>
    </w:p>
    <w:p w14:paraId="650BC688" w14:textId="77777777" w:rsidR="00002934" w:rsidRPr="00002934" w:rsidRDefault="00002934" w:rsidP="00FB4B0D">
      <w:pPr>
        <w:numPr>
          <w:ilvl w:val="1"/>
          <w:numId w:val="21"/>
        </w:numPr>
        <w:tabs>
          <w:tab w:val="clear" w:pos="720"/>
          <w:tab w:val="num" w:pos="567"/>
          <w:tab w:val="left" w:pos="1134"/>
        </w:tabs>
        <w:ind w:left="0" w:right="-2" w:firstLine="567"/>
        <w:jc w:val="both"/>
        <w:rPr>
          <w:snapToGrid w:val="0"/>
          <w:sz w:val="26"/>
          <w:szCs w:val="26"/>
          <w:lang w:val="lv-LV"/>
        </w:rPr>
      </w:pPr>
      <w:r w:rsidRPr="00002934">
        <w:rPr>
          <w:sz w:val="26"/>
          <w:szCs w:val="26"/>
          <w:lang w:val="lv-LV"/>
        </w:rPr>
        <w:t>Šī līguma termiņa beigas neietekmē Pušu atbildības pienākumu, proti, atbildība par šī līguma pārkāpumiem var iestāties arī pēc šī līguma darbības (izpildes termiņa) beigām.</w:t>
      </w:r>
    </w:p>
    <w:p w14:paraId="0FCC4064" w14:textId="77777777" w:rsidR="00002934" w:rsidRPr="00002934" w:rsidRDefault="00002934" w:rsidP="00FB4B0D">
      <w:pPr>
        <w:numPr>
          <w:ilvl w:val="1"/>
          <w:numId w:val="21"/>
        </w:numPr>
        <w:tabs>
          <w:tab w:val="clear" w:pos="720"/>
          <w:tab w:val="num" w:pos="567"/>
          <w:tab w:val="left" w:pos="1134"/>
        </w:tabs>
        <w:ind w:left="0" w:right="-2" w:firstLine="567"/>
        <w:jc w:val="both"/>
        <w:rPr>
          <w:snapToGrid w:val="0"/>
          <w:sz w:val="26"/>
          <w:szCs w:val="26"/>
          <w:lang w:val="lv-LV"/>
        </w:rPr>
      </w:pPr>
      <w:r w:rsidRPr="00002934">
        <w:rPr>
          <w:bCs/>
          <w:sz w:val="26"/>
          <w:szCs w:val="26"/>
          <w:lang w:val="lv-LV"/>
        </w:rPr>
        <w:t>Puses nekavējoties, bet ne vēlāk kā trīs darba dienu laikā no šādu apstākļu konstatēšanas dienas, informē viens otru, ja:</w:t>
      </w:r>
    </w:p>
    <w:p w14:paraId="29CF0396" w14:textId="77777777" w:rsidR="00002934" w:rsidRPr="00002934" w:rsidRDefault="00002934" w:rsidP="00FB4B0D">
      <w:pPr>
        <w:numPr>
          <w:ilvl w:val="2"/>
          <w:numId w:val="21"/>
        </w:numPr>
        <w:tabs>
          <w:tab w:val="num" w:pos="720"/>
          <w:tab w:val="left" w:pos="993"/>
        </w:tabs>
        <w:ind w:left="0" w:right="-2" w:firstLine="567"/>
        <w:jc w:val="both"/>
        <w:rPr>
          <w:snapToGrid w:val="0"/>
          <w:sz w:val="26"/>
          <w:szCs w:val="26"/>
          <w:lang w:val="lv-LV"/>
        </w:rPr>
      </w:pPr>
      <w:r w:rsidRPr="00002934">
        <w:rPr>
          <w:bCs/>
          <w:sz w:val="26"/>
          <w:szCs w:val="26"/>
          <w:lang w:val="lv-LV"/>
        </w:rPr>
        <w:t>starp šī līguma dokumentiem ir pretrunas;</w:t>
      </w:r>
    </w:p>
    <w:p w14:paraId="05C9615F" w14:textId="77777777" w:rsidR="00002934" w:rsidRPr="00002934" w:rsidRDefault="00002934" w:rsidP="00FB4B0D">
      <w:pPr>
        <w:numPr>
          <w:ilvl w:val="2"/>
          <w:numId w:val="21"/>
        </w:numPr>
        <w:tabs>
          <w:tab w:val="num" w:pos="720"/>
          <w:tab w:val="left" w:pos="993"/>
        </w:tabs>
        <w:ind w:left="0" w:right="-2" w:firstLine="567"/>
        <w:jc w:val="both"/>
        <w:rPr>
          <w:snapToGrid w:val="0"/>
          <w:sz w:val="26"/>
          <w:szCs w:val="26"/>
          <w:lang w:val="lv-LV"/>
        </w:rPr>
      </w:pPr>
      <w:r w:rsidRPr="00002934">
        <w:rPr>
          <w:bCs/>
          <w:sz w:val="26"/>
          <w:szCs w:val="26"/>
          <w:lang w:val="lv-LV"/>
        </w:rPr>
        <w:t>šī līguma dokumentos sniegtie dati atšķiras no reālajiem apstākļiem;</w:t>
      </w:r>
    </w:p>
    <w:p w14:paraId="19A91EC1" w14:textId="77777777" w:rsidR="00002934" w:rsidRPr="00002934" w:rsidRDefault="00002934" w:rsidP="00FB4B0D">
      <w:pPr>
        <w:numPr>
          <w:ilvl w:val="2"/>
          <w:numId w:val="21"/>
        </w:numPr>
        <w:tabs>
          <w:tab w:val="num" w:pos="720"/>
          <w:tab w:val="left" w:pos="993"/>
        </w:tabs>
        <w:ind w:left="0" w:right="-2" w:firstLine="567"/>
        <w:jc w:val="both"/>
        <w:rPr>
          <w:snapToGrid w:val="0"/>
          <w:sz w:val="26"/>
          <w:szCs w:val="26"/>
          <w:lang w:val="lv-LV"/>
        </w:rPr>
      </w:pPr>
      <w:r w:rsidRPr="00002934">
        <w:rPr>
          <w:bCs/>
          <w:sz w:val="26"/>
          <w:szCs w:val="26"/>
          <w:lang w:val="lv-LV"/>
        </w:rPr>
        <w:t xml:space="preserve"> šī līguma dokumenti ir nepilnīgi vai kļūdaini;</w:t>
      </w:r>
    </w:p>
    <w:p w14:paraId="080D9028" w14:textId="77777777" w:rsidR="00002934" w:rsidRPr="00002934" w:rsidRDefault="00002934" w:rsidP="00FB4B0D">
      <w:pPr>
        <w:numPr>
          <w:ilvl w:val="2"/>
          <w:numId w:val="21"/>
        </w:numPr>
        <w:tabs>
          <w:tab w:val="num" w:pos="720"/>
          <w:tab w:val="left" w:pos="993"/>
        </w:tabs>
        <w:ind w:left="0" w:right="-2" w:firstLine="567"/>
        <w:jc w:val="both"/>
        <w:rPr>
          <w:snapToGrid w:val="0"/>
          <w:sz w:val="26"/>
          <w:szCs w:val="26"/>
          <w:lang w:val="lv-LV"/>
        </w:rPr>
      </w:pPr>
      <w:r w:rsidRPr="00002934">
        <w:rPr>
          <w:bCs/>
          <w:sz w:val="26"/>
          <w:szCs w:val="26"/>
          <w:lang w:val="lv-LV"/>
        </w:rPr>
        <w:t xml:space="preserve">ir mainījušies šī līguma izpildei nozīmīgi apstākļi vai radušies jauni. </w:t>
      </w:r>
    </w:p>
    <w:p w14:paraId="0B60114C" w14:textId="77777777" w:rsidR="00002934" w:rsidRPr="00002934" w:rsidRDefault="00002934" w:rsidP="00FB4B0D">
      <w:pPr>
        <w:numPr>
          <w:ilvl w:val="1"/>
          <w:numId w:val="21"/>
        </w:numPr>
        <w:tabs>
          <w:tab w:val="left" w:pos="993"/>
        </w:tabs>
        <w:ind w:left="0" w:right="-2" w:firstLine="567"/>
        <w:jc w:val="both"/>
        <w:rPr>
          <w:snapToGrid w:val="0"/>
          <w:sz w:val="26"/>
          <w:szCs w:val="26"/>
          <w:lang w:val="lv-LV"/>
        </w:rPr>
      </w:pPr>
      <w:r w:rsidRPr="00002934">
        <w:rPr>
          <w:bCs/>
          <w:sz w:val="26"/>
          <w:szCs w:val="26"/>
          <w:lang w:val="lv-LV"/>
        </w:rPr>
        <w:t xml:space="preserve">Puses piecu darba dienu laikā </w:t>
      </w:r>
      <w:proofErr w:type="spellStart"/>
      <w:r w:rsidRPr="00002934">
        <w:rPr>
          <w:bCs/>
          <w:sz w:val="26"/>
          <w:szCs w:val="26"/>
          <w:lang w:val="lv-LV"/>
        </w:rPr>
        <w:t>rakstveidā</w:t>
      </w:r>
      <w:proofErr w:type="spellEnd"/>
      <w:r w:rsidRPr="00002934">
        <w:rPr>
          <w:bCs/>
          <w:sz w:val="26"/>
          <w:szCs w:val="26"/>
          <w:lang w:val="lv-LV"/>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Pakalpojuma sniedzējs zaudē tiesības uz termiņa pagarinājumu.</w:t>
      </w:r>
    </w:p>
    <w:p w14:paraId="1A29A975" w14:textId="77777777" w:rsidR="00FB4B0D" w:rsidRPr="00FB4B0D" w:rsidRDefault="00FB4B0D" w:rsidP="00FB4B0D">
      <w:pPr>
        <w:numPr>
          <w:ilvl w:val="1"/>
          <w:numId w:val="21"/>
        </w:numPr>
        <w:tabs>
          <w:tab w:val="clear" w:pos="720"/>
          <w:tab w:val="left" w:pos="1134"/>
        </w:tabs>
        <w:ind w:left="0" w:right="-2" w:firstLine="567"/>
        <w:jc w:val="both"/>
        <w:rPr>
          <w:snapToGrid w:val="0"/>
          <w:sz w:val="26"/>
          <w:szCs w:val="26"/>
          <w:lang w:val="lv-LV"/>
        </w:rPr>
      </w:pPr>
      <w:r w:rsidRPr="00FB4B0D">
        <w:rPr>
          <w:snapToGrid w:val="0"/>
          <w:sz w:val="26"/>
          <w:szCs w:val="26"/>
          <w:lang w:val="lv-LV"/>
        </w:rPr>
        <w:t>Šī līguma līgumcenas grozījumi ir pieļaujami, ja šī līguma grozījumu vērtība, ko noteic kā visu secīgi veikto grozījumu naudas vērtību summu, vienlaikus nepārsniedz:</w:t>
      </w:r>
    </w:p>
    <w:p w14:paraId="4B56A001" w14:textId="77777777" w:rsidR="00FB4B0D" w:rsidRPr="00FB4B0D" w:rsidRDefault="00FB4B0D" w:rsidP="00FB4B0D">
      <w:pPr>
        <w:numPr>
          <w:ilvl w:val="2"/>
          <w:numId w:val="21"/>
        </w:numPr>
        <w:tabs>
          <w:tab w:val="left" w:pos="1134"/>
        </w:tabs>
        <w:ind w:left="0" w:right="-2" w:firstLine="567"/>
        <w:jc w:val="both"/>
        <w:rPr>
          <w:snapToGrid w:val="0"/>
          <w:sz w:val="26"/>
          <w:szCs w:val="26"/>
          <w:lang w:val="lv-LV"/>
        </w:rPr>
      </w:pPr>
      <w:r w:rsidRPr="00FB4B0D">
        <w:rPr>
          <w:snapToGrid w:val="0"/>
          <w:sz w:val="26"/>
          <w:szCs w:val="26"/>
          <w:lang w:val="lv-LV"/>
        </w:rPr>
        <w:t xml:space="preserve"> saskaņā ar Publisko iepirkumu likuma 8.panta noteiktās līgumcenu robežas;</w:t>
      </w:r>
    </w:p>
    <w:p w14:paraId="55453089" w14:textId="77777777" w:rsidR="00FB4B0D" w:rsidRPr="00FB4B0D" w:rsidRDefault="00FB4B0D" w:rsidP="00FB4B0D">
      <w:pPr>
        <w:numPr>
          <w:ilvl w:val="2"/>
          <w:numId w:val="21"/>
        </w:numPr>
        <w:tabs>
          <w:tab w:val="left" w:pos="1134"/>
        </w:tabs>
        <w:ind w:left="0" w:right="-2" w:firstLine="567"/>
        <w:jc w:val="both"/>
        <w:rPr>
          <w:snapToGrid w:val="0"/>
          <w:sz w:val="26"/>
          <w:szCs w:val="26"/>
          <w:lang w:val="lv-LV"/>
        </w:rPr>
      </w:pPr>
      <w:r w:rsidRPr="00FB4B0D">
        <w:rPr>
          <w:snapToGrid w:val="0"/>
          <w:sz w:val="26"/>
          <w:szCs w:val="26"/>
          <w:lang w:val="lv-LV"/>
        </w:rPr>
        <w:t xml:space="preserve"> 10 %  (desmit procentus) no sākotnējās šī līguma līgumcenas.</w:t>
      </w:r>
    </w:p>
    <w:p w14:paraId="0F4BFC25" w14:textId="77777777" w:rsidR="00002934" w:rsidRPr="00002934" w:rsidRDefault="00002934" w:rsidP="00824129">
      <w:pPr>
        <w:numPr>
          <w:ilvl w:val="1"/>
          <w:numId w:val="21"/>
        </w:numPr>
        <w:tabs>
          <w:tab w:val="clear" w:pos="720"/>
          <w:tab w:val="left" w:pos="1134"/>
        </w:tabs>
        <w:ind w:left="0" w:right="-2" w:firstLine="567"/>
        <w:jc w:val="both"/>
        <w:rPr>
          <w:snapToGrid w:val="0"/>
          <w:sz w:val="26"/>
          <w:szCs w:val="26"/>
          <w:lang w:val="lv-LV"/>
        </w:rPr>
      </w:pPr>
      <w:r w:rsidRPr="00002934">
        <w:rPr>
          <w:snapToGrid w:val="0"/>
          <w:sz w:val="26"/>
          <w:szCs w:val="26"/>
          <w:lang w:val="lv-LV"/>
        </w:rPr>
        <w:t>Pasūtītājs ir tiesīgs vienpusīgi lauzt šo līgumu pirms termiņa, rakstiski brīdinot otro Pusi vismaz 14 (četrpadsmit) kalendārās dienas iepriekš, ja Pakalpojuma sniedzējs:</w:t>
      </w:r>
    </w:p>
    <w:p w14:paraId="7114BF13"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atkārtoti un/vai nepamatoti nepilda savus šajā līgumā noteiktos pienākumus;</w:t>
      </w:r>
    </w:p>
    <w:p w14:paraId="43F33F7A"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veic darbu neatbilstoši norādītajam Darba uzdevumam, piedāvājumam vai šī līguma noteikumiem;</w:t>
      </w:r>
    </w:p>
    <w:p w14:paraId="65D703A9"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savus tiešos pienākumus nodevis ar Pasūtītāju rakstiski nesaskaņotam apakšuzņēmējam;</w:t>
      </w:r>
    </w:p>
    <w:p w14:paraId="04B44A28"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bez Pasūtītāja rakstiskas piekrišanas veicis piesaistītā personāla nomaiņu;</w:t>
      </w:r>
    </w:p>
    <w:p w14:paraId="138D9941" w14:textId="77777777" w:rsidR="00002934" w:rsidRPr="00002934" w:rsidRDefault="00002934" w:rsidP="00824129">
      <w:pPr>
        <w:numPr>
          <w:ilvl w:val="2"/>
          <w:numId w:val="21"/>
        </w:numPr>
        <w:ind w:left="0" w:right="-2" w:firstLine="567"/>
        <w:jc w:val="both"/>
        <w:rPr>
          <w:snapToGrid w:val="0"/>
          <w:sz w:val="26"/>
          <w:szCs w:val="26"/>
          <w:lang w:val="lv-LV"/>
        </w:rPr>
      </w:pPr>
      <w:r w:rsidRPr="00002934">
        <w:rPr>
          <w:sz w:val="26"/>
          <w:szCs w:val="26"/>
          <w:lang w:val="lv-LV"/>
        </w:rPr>
        <w:lastRenderedPageBreak/>
        <w:t>ir atzīts par maksātnespējīgu vai ierosināts Pakalpojuma sniedzēja tiesiskās aizsardzības process.</w:t>
      </w:r>
      <w:r w:rsidRPr="00002934">
        <w:rPr>
          <w:snapToGrid w:val="0"/>
          <w:sz w:val="26"/>
          <w:szCs w:val="26"/>
          <w:lang w:val="lv-LV"/>
        </w:rPr>
        <w:t>;</w:t>
      </w:r>
    </w:p>
    <w:p w14:paraId="3A3D1959"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Darba izpildes termiņa kavējums pārsniedz 10 (desmit) darba dienas;</w:t>
      </w:r>
    </w:p>
    <w:p w14:paraId="550230CA" w14:textId="77777777" w:rsidR="00002934" w:rsidRPr="00002934" w:rsidRDefault="00002934" w:rsidP="00824129">
      <w:pPr>
        <w:numPr>
          <w:ilvl w:val="2"/>
          <w:numId w:val="21"/>
        </w:numPr>
        <w:ind w:left="0" w:right="-2" w:firstLine="567"/>
        <w:jc w:val="both"/>
        <w:rPr>
          <w:snapToGrid w:val="0"/>
          <w:sz w:val="26"/>
          <w:szCs w:val="26"/>
          <w:lang w:val="lv-LV"/>
        </w:rPr>
      </w:pPr>
      <w:r w:rsidRPr="00002934">
        <w:rPr>
          <w:sz w:val="26"/>
          <w:szCs w:val="26"/>
          <w:lang w:val="lv-LV"/>
        </w:rPr>
        <w:t>neievēro Latvijas Republikas būvnormatīvu vai normatīvo aktu prasības;</w:t>
      </w:r>
    </w:p>
    <w:p w14:paraId="50169DD5" w14:textId="77777777" w:rsidR="00002934" w:rsidRPr="00002934" w:rsidRDefault="00002934" w:rsidP="00824129">
      <w:pPr>
        <w:numPr>
          <w:ilvl w:val="2"/>
          <w:numId w:val="21"/>
        </w:numPr>
        <w:ind w:left="0" w:right="-2" w:firstLine="567"/>
        <w:jc w:val="both"/>
        <w:rPr>
          <w:snapToGrid w:val="0"/>
          <w:sz w:val="26"/>
          <w:szCs w:val="26"/>
          <w:lang w:val="lv-LV"/>
        </w:rPr>
      </w:pPr>
      <w:r w:rsidRPr="00002934">
        <w:rPr>
          <w:color w:val="000000"/>
          <w:sz w:val="26"/>
          <w:szCs w:val="26"/>
          <w:lang w:val="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002934">
        <w:rPr>
          <w:color w:val="000000"/>
          <w:sz w:val="26"/>
          <w:szCs w:val="26"/>
          <w:vertAlign w:val="superscript"/>
          <w:lang w:val="lv-LV"/>
        </w:rPr>
        <w:t>1</w:t>
      </w:r>
      <w:r w:rsidRPr="00002934">
        <w:rPr>
          <w:color w:val="000000"/>
          <w:sz w:val="26"/>
          <w:szCs w:val="26"/>
          <w:lang w:val="lv-LV"/>
        </w:rPr>
        <w:t>panta trešā daļa);</w:t>
      </w:r>
    </w:p>
    <w:p w14:paraId="0EB1D62A" w14:textId="77777777" w:rsidR="00002934" w:rsidRPr="00002934" w:rsidRDefault="00002934" w:rsidP="00824129">
      <w:pPr>
        <w:numPr>
          <w:ilvl w:val="2"/>
          <w:numId w:val="21"/>
        </w:numPr>
        <w:ind w:left="0" w:right="-2" w:firstLine="567"/>
        <w:jc w:val="both"/>
        <w:rPr>
          <w:snapToGrid w:val="0"/>
          <w:sz w:val="26"/>
          <w:szCs w:val="26"/>
          <w:lang w:val="lv-LV"/>
        </w:rPr>
      </w:pPr>
      <w:r w:rsidRPr="00002934">
        <w:rPr>
          <w:color w:val="000000"/>
          <w:sz w:val="26"/>
          <w:szCs w:val="26"/>
          <w:lang w:val="lv-LV"/>
        </w:rPr>
        <w:t>ir vairākkārtīgi piemērots šajā līgumā noteiktais līgumsods.</w:t>
      </w:r>
    </w:p>
    <w:p w14:paraId="5771BE4E" w14:textId="77777777" w:rsidR="00002934" w:rsidRPr="00002934" w:rsidRDefault="00002934" w:rsidP="00824129">
      <w:pPr>
        <w:numPr>
          <w:ilvl w:val="1"/>
          <w:numId w:val="21"/>
        </w:numPr>
        <w:tabs>
          <w:tab w:val="clear" w:pos="720"/>
          <w:tab w:val="left" w:pos="1276"/>
        </w:tabs>
        <w:ind w:left="0" w:right="-2" w:firstLine="567"/>
        <w:jc w:val="both"/>
        <w:rPr>
          <w:snapToGrid w:val="0"/>
          <w:sz w:val="26"/>
          <w:szCs w:val="26"/>
          <w:lang w:val="lv-LV"/>
        </w:rPr>
      </w:pPr>
      <w:r w:rsidRPr="00002934">
        <w:rPr>
          <w:snapToGrid w:val="0"/>
          <w:sz w:val="26"/>
          <w:szCs w:val="26"/>
          <w:lang w:val="lv-LV"/>
        </w:rPr>
        <w:tab/>
        <w:t>Pasūtītājs neatlīdzina Pakalpojuma sniedzējam zaudējumus, kas radušies, Pasūtītājam izmantojot savas šī līguma 5.11.</w:t>
      </w:r>
      <w:r w:rsidRPr="00002934">
        <w:rPr>
          <w:bCs/>
          <w:spacing w:val="3"/>
          <w:sz w:val="26"/>
          <w:szCs w:val="26"/>
          <w:lang w:val="lv-LV"/>
        </w:rPr>
        <w:t xml:space="preserve"> apakš</w:t>
      </w:r>
      <w:r w:rsidRPr="00002934">
        <w:rPr>
          <w:snapToGrid w:val="0"/>
          <w:sz w:val="26"/>
          <w:szCs w:val="26"/>
          <w:lang w:val="lv-LV"/>
        </w:rPr>
        <w:t>punktā noteiktās tiesības, kā arī Pasūtītājs ir tiesīgs neapmaksāt jau paveikto Darbu, ja šis līgums ir lauzts, pamatojoties uz šī līguma 5.11.</w:t>
      </w:r>
      <w:r w:rsidRPr="00002934">
        <w:rPr>
          <w:bCs/>
          <w:spacing w:val="3"/>
          <w:sz w:val="26"/>
          <w:szCs w:val="26"/>
          <w:lang w:val="lv-LV"/>
        </w:rPr>
        <w:t xml:space="preserve"> apakš</w:t>
      </w:r>
      <w:r w:rsidRPr="00002934">
        <w:rPr>
          <w:snapToGrid w:val="0"/>
          <w:sz w:val="26"/>
          <w:szCs w:val="26"/>
          <w:lang w:val="lv-LV"/>
        </w:rPr>
        <w:t>punktu.</w:t>
      </w:r>
    </w:p>
    <w:p w14:paraId="419EA741" w14:textId="77777777" w:rsidR="00002934" w:rsidRPr="00002934" w:rsidRDefault="00002934" w:rsidP="00824129">
      <w:pPr>
        <w:numPr>
          <w:ilvl w:val="1"/>
          <w:numId w:val="21"/>
        </w:numPr>
        <w:tabs>
          <w:tab w:val="clear" w:pos="720"/>
          <w:tab w:val="left" w:pos="1276"/>
        </w:tabs>
        <w:ind w:left="0" w:right="-2" w:firstLine="567"/>
        <w:jc w:val="both"/>
        <w:rPr>
          <w:snapToGrid w:val="0"/>
          <w:sz w:val="26"/>
          <w:szCs w:val="26"/>
          <w:lang w:val="lv-LV"/>
        </w:rPr>
      </w:pPr>
      <w:r w:rsidRPr="00002934">
        <w:rPr>
          <w:sz w:val="26"/>
          <w:szCs w:val="26"/>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14:paraId="7E83382F" w14:textId="77777777" w:rsidR="00002934" w:rsidRPr="00002934" w:rsidRDefault="00002934" w:rsidP="00824129">
      <w:pPr>
        <w:numPr>
          <w:ilvl w:val="1"/>
          <w:numId w:val="21"/>
        </w:numPr>
        <w:tabs>
          <w:tab w:val="clear" w:pos="720"/>
          <w:tab w:val="left" w:pos="1276"/>
        </w:tabs>
        <w:ind w:left="0" w:right="-2" w:firstLine="567"/>
        <w:jc w:val="both"/>
        <w:rPr>
          <w:snapToGrid w:val="0"/>
          <w:sz w:val="26"/>
          <w:szCs w:val="26"/>
          <w:lang w:val="lv-LV"/>
        </w:rPr>
      </w:pPr>
      <w:r w:rsidRPr="00002934">
        <w:rPr>
          <w:sz w:val="26"/>
          <w:szCs w:val="26"/>
          <w:lang w:val="lv-LV"/>
        </w:rPr>
        <w:t xml:space="preserve">Šis līgums var tikt izbeigts tikai šajā līgumā noteiktajā kārtībā, vai Pusēm  savstarpēji </w:t>
      </w:r>
      <w:proofErr w:type="spellStart"/>
      <w:r w:rsidRPr="00002934">
        <w:rPr>
          <w:sz w:val="26"/>
          <w:szCs w:val="26"/>
          <w:lang w:val="lv-LV"/>
        </w:rPr>
        <w:t>rakstveidā</w:t>
      </w:r>
      <w:proofErr w:type="spellEnd"/>
      <w:r w:rsidRPr="00002934">
        <w:rPr>
          <w:sz w:val="26"/>
          <w:szCs w:val="26"/>
          <w:lang w:val="lv-LV"/>
        </w:rPr>
        <w:t xml:space="preserve"> vienojoties.</w:t>
      </w:r>
    </w:p>
    <w:p w14:paraId="0B0F5F89" w14:textId="77777777" w:rsidR="00002934" w:rsidRPr="00002934" w:rsidRDefault="00002934" w:rsidP="00824129">
      <w:pPr>
        <w:numPr>
          <w:ilvl w:val="1"/>
          <w:numId w:val="21"/>
        </w:numPr>
        <w:tabs>
          <w:tab w:val="clear" w:pos="720"/>
          <w:tab w:val="left" w:pos="1276"/>
        </w:tabs>
        <w:ind w:left="0" w:right="-2" w:firstLine="567"/>
        <w:jc w:val="both"/>
        <w:rPr>
          <w:snapToGrid w:val="0"/>
          <w:sz w:val="26"/>
          <w:szCs w:val="26"/>
          <w:lang w:val="lv-LV"/>
        </w:rPr>
      </w:pPr>
      <w:r w:rsidRPr="00002934">
        <w:rPr>
          <w:bCs/>
          <w:sz w:val="26"/>
          <w:szCs w:val="26"/>
          <w:lang w:val="lv-LV" w:eastAsia="lv-LV"/>
        </w:rPr>
        <w:t xml:space="preserve">Pakalpojuma sniedzējs ir tiesīgs vienpusīgi lauzt šo līgumu pirms termiņa, rakstiski brīdinot otro Pusi vismaz 20 (divdesmit) kalendārās dienas iepriekš, ja </w:t>
      </w:r>
      <w:r w:rsidRPr="00002934">
        <w:rPr>
          <w:sz w:val="26"/>
          <w:szCs w:val="26"/>
          <w:lang w:val="lv-LV" w:eastAsia="lv-LV"/>
        </w:rPr>
        <w:t>Pasūtītājs</w:t>
      </w:r>
      <w:r w:rsidRPr="00002934">
        <w:rPr>
          <w:bCs/>
          <w:sz w:val="26"/>
          <w:szCs w:val="26"/>
          <w:lang w:val="lv-LV" w:eastAsia="lv-LV"/>
        </w:rPr>
        <w:t xml:space="preserve"> </w:t>
      </w:r>
      <w:r w:rsidRPr="00002934">
        <w:rPr>
          <w:sz w:val="26"/>
          <w:szCs w:val="26"/>
          <w:lang w:val="lv-LV" w:eastAsia="lv-LV"/>
        </w:rPr>
        <w:t>atkārtoti un/vai nepamatoti nepilda savus šajā līgumā noteiktos pienākumus.</w:t>
      </w:r>
    </w:p>
    <w:p w14:paraId="67D0B301"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 xml:space="preserve">Šo līgumu var papildināt, grozīt vai pārtraukt, Pasūtītājam un Izpildītājam savstarpēji vienojoties, ievērojot Publisko iepirkumu likuma 61.panta noteikumus. </w:t>
      </w:r>
    </w:p>
    <w:p w14:paraId="4C701BF5"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 xml:space="preserve"> Jebkurus šī līguma grozījumus vai papildinājumus Puses noformē </w:t>
      </w:r>
      <w:proofErr w:type="spellStart"/>
      <w:r w:rsidRPr="00002934">
        <w:rPr>
          <w:sz w:val="26"/>
          <w:szCs w:val="26"/>
          <w:lang w:val="lv-LV" w:eastAsia="lv-LV"/>
        </w:rPr>
        <w:t>rakstveidā</w:t>
      </w:r>
      <w:proofErr w:type="spellEnd"/>
      <w:r w:rsidRPr="00002934">
        <w:rPr>
          <w:sz w:val="26"/>
          <w:szCs w:val="26"/>
          <w:lang w:val="lv-LV" w:eastAsia="lv-LV"/>
        </w:rPr>
        <w:t xml:space="preserve">, un tie kļūst par šī līguma neatņemamām sastāvdaļām. </w:t>
      </w:r>
    </w:p>
    <w:p w14:paraId="03ED63BE"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Šī līguma grozījumi ir pieļaujami, ja tie nemaina šī līguma vispārējo raksturu (veidu un iepirkuma procedūras dokumentos noteikto mērķi) un atbilst vienam no šādiem gadījumiem:</w:t>
      </w:r>
    </w:p>
    <w:p w14:paraId="45182C6A"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grozījumi ir nebūtiski;</w:t>
      </w:r>
    </w:p>
    <w:p w14:paraId="4B6CC7C8"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grozījumi ir būtiski un tiek izdarīti tikai šī līguma 5.19.</w:t>
      </w:r>
      <w:r w:rsidRPr="00002934">
        <w:rPr>
          <w:bCs/>
          <w:spacing w:val="3"/>
          <w:sz w:val="26"/>
          <w:szCs w:val="26"/>
          <w:lang w:val="lv-LV"/>
        </w:rPr>
        <w:t>apakš</w:t>
      </w:r>
      <w:r w:rsidRPr="00002934">
        <w:rPr>
          <w:sz w:val="26"/>
          <w:szCs w:val="26"/>
          <w:lang w:val="lv-LV" w:eastAsia="lv-LV"/>
        </w:rPr>
        <w:t>punktā minētajos gadījumos;</w:t>
      </w:r>
    </w:p>
    <w:p w14:paraId="2739255D"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grozījumi tiek izdarīti šī līguma 5.20.</w:t>
      </w:r>
      <w:r w:rsidRPr="00002934">
        <w:rPr>
          <w:bCs/>
          <w:spacing w:val="3"/>
          <w:sz w:val="26"/>
          <w:szCs w:val="26"/>
          <w:lang w:val="lv-LV"/>
        </w:rPr>
        <w:t>apakš</w:t>
      </w:r>
      <w:r w:rsidRPr="00002934">
        <w:rPr>
          <w:sz w:val="26"/>
          <w:szCs w:val="26"/>
          <w:lang w:val="lv-LV" w:eastAsia="lv-LV"/>
        </w:rPr>
        <w:t>punktā minētajā gadījumā neatkarīgi no tā, vai tie ir būtiski vai nebūtiski.</w:t>
      </w:r>
    </w:p>
    <w:p w14:paraId="565B353A"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Šī līguma grozījumi ir būtiski jebkurā no šādiem gadījumiem:</w:t>
      </w:r>
    </w:p>
    <w:p w14:paraId="0415E71D"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grozītie šī līguma noteikumi, ja tie būtu bijuši paredzēti atklātā konkursa (iepirkuma identifikācijas numurs RD DMV 2021/56) dokumentos, pieļautu atšķirīgu piedāvājumu iesniegšanu vai citu kandidātu un pretendentu dalību vai izvēli iepirkuma procedūrā;</w:t>
      </w:r>
    </w:p>
    <w:p w14:paraId="574FEC5F"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ekonomiskais līdzsvars (piemēram, risku sadalījums un tos kompensējošie līdzekļi), ko paredz šis līgums, tiek mainīts atklātā konkursa (iepirkuma identifikācijas numurs RD DMV 2021/56) uzvarētāja – Pakalpojuma sniedzēja interesēs;</w:t>
      </w:r>
    </w:p>
    <w:p w14:paraId="302BD221"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Šī līguma priekšmetā ietver pakalpojumus, ko neparedz sākotnēji noslēgtais pakalpojuma līgums (šis līgums);</w:t>
      </w:r>
    </w:p>
    <w:p w14:paraId="1C28F8C2"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 xml:space="preserve"> Pakalpojuma sniedzēju  aizstāj ar citu Pakalpojuma sniedzēju.</w:t>
      </w:r>
    </w:p>
    <w:p w14:paraId="6ADBE9DD"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 xml:space="preserve"> Būtiski šī līguma  grozījumi ir pieļaujami šādos gadījumos:</w:t>
      </w:r>
    </w:p>
    <w:p w14:paraId="11A7B6C1" w14:textId="77777777" w:rsidR="00002934" w:rsidRPr="00002934" w:rsidRDefault="00002934" w:rsidP="00824129">
      <w:pPr>
        <w:numPr>
          <w:ilvl w:val="2"/>
          <w:numId w:val="21"/>
        </w:numPr>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lastRenderedPageBreak/>
        <w:t>atklātā konkursa (iepirkuma identifikācijas numurs RD DMV 2021/56)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6A1ABA24" w14:textId="77777777" w:rsidR="00002934" w:rsidRPr="00002934" w:rsidRDefault="00002934" w:rsidP="00824129">
      <w:pPr>
        <w:numPr>
          <w:ilvl w:val="2"/>
          <w:numId w:val="21"/>
        </w:numPr>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1E63E17B" w14:textId="77777777" w:rsidR="00002934" w:rsidRPr="00002934" w:rsidRDefault="00002934" w:rsidP="00824129">
      <w:pPr>
        <w:numPr>
          <w:ilvl w:val="2"/>
          <w:numId w:val="21"/>
        </w:numPr>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Šī līguma grozījumi ir nepieciešami tādu iemeslu dēļ, kurus Pasūtītājs iepriekš nevarēja paredzēt;</w:t>
      </w:r>
    </w:p>
    <w:p w14:paraId="78CDDC75" w14:textId="77777777" w:rsidR="00002934" w:rsidRPr="00002934" w:rsidRDefault="00002934" w:rsidP="00824129">
      <w:pPr>
        <w:numPr>
          <w:ilvl w:val="2"/>
          <w:numId w:val="21"/>
        </w:numPr>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Pakalpojuma sniedzēju aizstāj ar citu Pakalpojuma sniedzēju atbilstoši komerctiesību jomas normatīvo aktu noteikumiem par komersantu reorganizāciju un uzņēmuma pāreju, un šis Izpildītājs atbilst paziņojumā par līgumu vai atklātā konkursa (iepirkuma identifikācijas numurs RD DMV 2021/56)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2021/56) dokumentos.</w:t>
      </w:r>
    </w:p>
    <w:p w14:paraId="0C8F7E3A"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14:paraId="77EA2526" w14:textId="77777777" w:rsidR="00002934" w:rsidRPr="00002934" w:rsidRDefault="00002934" w:rsidP="00824129">
      <w:pPr>
        <w:numPr>
          <w:ilvl w:val="2"/>
          <w:numId w:val="21"/>
        </w:numPr>
        <w:tabs>
          <w:tab w:val="left" w:pos="851"/>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izslēgt Darbus, kas sākotnēji tika iekļauti tehniskajā specifikācijā, bet kuru apjoms ir samazinājies, piemēram, nepilnību dēļ tehniskajā specifikācijā;</w:t>
      </w:r>
    </w:p>
    <w:p w14:paraId="6CA017D7" w14:textId="77777777" w:rsidR="00002934" w:rsidRPr="00002934" w:rsidRDefault="00002934" w:rsidP="00824129">
      <w:pPr>
        <w:numPr>
          <w:ilvl w:val="2"/>
          <w:numId w:val="21"/>
        </w:numPr>
        <w:tabs>
          <w:tab w:val="left" w:pos="851"/>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41B6E3D0" w14:textId="77777777" w:rsidR="00002934" w:rsidRPr="00002934" w:rsidRDefault="00002934" w:rsidP="00824129">
      <w:pPr>
        <w:ind w:left="360" w:right="-2"/>
        <w:rPr>
          <w:b/>
          <w:snapToGrid w:val="0"/>
          <w:sz w:val="26"/>
          <w:szCs w:val="26"/>
          <w:lang w:val="lv-LV"/>
        </w:rPr>
      </w:pPr>
    </w:p>
    <w:p w14:paraId="204E797B" w14:textId="77777777" w:rsidR="00002934" w:rsidRPr="00002934" w:rsidRDefault="00002934" w:rsidP="00824129">
      <w:pPr>
        <w:numPr>
          <w:ilvl w:val="0"/>
          <w:numId w:val="21"/>
        </w:numPr>
        <w:tabs>
          <w:tab w:val="clear" w:pos="360"/>
          <w:tab w:val="left" w:pos="851"/>
          <w:tab w:val="left" w:pos="1134"/>
          <w:tab w:val="left" w:pos="1985"/>
          <w:tab w:val="left" w:pos="3261"/>
        </w:tabs>
        <w:ind w:left="-142" w:right="-2" w:firstLine="709"/>
        <w:jc w:val="center"/>
        <w:rPr>
          <w:b/>
          <w:snapToGrid w:val="0"/>
          <w:sz w:val="26"/>
          <w:szCs w:val="26"/>
          <w:lang w:val="lv-LV"/>
        </w:rPr>
      </w:pPr>
      <w:r w:rsidRPr="00002934">
        <w:rPr>
          <w:b/>
          <w:snapToGrid w:val="0"/>
          <w:sz w:val="26"/>
          <w:szCs w:val="26"/>
          <w:lang w:val="lv-LV"/>
        </w:rPr>
        <w:t>Personāls un apakšlīgumi</w:t>
      </w:r>
    </w:p>
    <w:p w14:paraId="7D973221" w14:textId="77777777" w:rsidR="00002934" w:rsidRPr="00002934" w:rsidRDefault="00002934" w:rsidP="00824129">
      <w:pPr>
        <w:numPr>
          <w:ilvl w:val="1"/>
          <w:numId w:val="21"/>
        </w:numPr>
        <w:tabs>
          <w:tab w:val="clear" w:pos="720"/>
          <w:tab w:val="left" w:pos="1080"/>
        </w:tabs>
        <w:spacing w:line="276" w:lineRule="auto"/>
        <w:ind w:left="0" w:right="-2" w:firstLine="567"/>
        <w:contextualSpacing/>
        <w:jc w:val="both"/>
        <w:rPr>
          <w:sz w:val="26"/>
          <w:szCs w:val="26"/>
          <w:lang w:val="lv-LV"/>
        </w:rPr>
      </w:pPr>
      <w:r w:rsidRPr="00002934">
        <w:rPr>
          <w:sz w:val="26"/>
          <w:szCs w:val="26"/>
          <w:lang w:val="lv-LV"/>
        </w:rPr>
        <w:t>Pakalpojuma sniedzējs nav tiesīgs bez saskaņošanas ar Pasūtītāju veikt atklātā konkursa (iepirkuma identifikācijas numurs RD DMV 2021/56)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2C6B2303" w14:textId="77777777" w:rsidR="00002934" w:rsidRPr="00002934" w:rsidRDefault="00002934" w:rsidP="00824129">
      <w:pPr>
        <w:numPr>
          <w:ilvl w:val="1"/>
          <w:numId w:val="21"/>
        </w:numPr>
        <w:tabs>
          <w:tab w:val="clear" w:pos="720"/>
          <w:tab w:val="left" w:pos="1080"/>
        </w:tabs>
        <w:spacing w:line="276" w:lineRule="auto"/>
        <w:ind w:left="0" w:right="-2" w:firstLine="567"/>
        <w:contextualSpacing/>
        <w:jc w:val="both"/>
        <w:rPr>
          <w:sz w:val="26"/>
          <w:szCs w:val="26"/>
          <w:lang w:val="lv-LV"/>
        </w:rPr>
      </w:pPr>
      <w:r w:rsidRPr="00002934">
        <w:rPr>
          <w:sz w:val="26"/>
          <w:szCs w:val="26"/>
          <w:lang w:val="lv-LV"/>
        </w:rPr>
        <w:t xml:space="preserve"> Pakalpojuma sniedzēja atklātā konkursa (iepirkuma identifikācijas numurs RD DMV 2021/56)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2021/56) dokumentos personālam izvirzītajām prasībām vai tam nav vismaz tādas pašas kvalifikācijas un pieredzes kā personālam, kas tika vērtēts, nosakot zemākās cenas piedāvājumu.</w:t>
      </w:r>
    </w:p>
    <w:p w14:paraId="252AE9DB" w14:textId="77777777" w:rsidR="00002934" w:rsidRPr="00002934" w:rsidRDefault="00002934" w:rsidP="00824129">
      <w:pPr>
        <w:numPr>
          <w:ilvl w:val="1"/>
          <w:numId w:val="21"/>
        </w:numPr>
        <w:tabs>
          <w:tab w:val="clear" w:pos="720"/>
          <w:tab w:val="left" w:pos="1080"/>
        </w:tabs>
        <w:spacing w:line="276" w:lineRule="auto"/>
        <w:ind w:left="0" w:right="-2" w:firstLine="567"/>
        <w:jc w:val="both"/>
        <w:rPr>
          <w:sz w:val="26"/>
          <w:szCs w:val="26"/>
          <w:lang w:val="lv-LV"/>
        </w:rPr>
      </w:pPr>
      <w:r w:rsidRPr="00002934">
        <w:rPr>
          <w:sz w:val="26"/>
          <w:szCs w:val="26"/>
          <w:lang w:val="lv-LV"/>
        </w:rPr>
        <w:t xml:space="preserve">Pasūtītājs pieņem lēmumu atļaut vai atteikt atklātā konkursa (iepirkuma identifikācijas numurs RD DMV 2021/56) izraudzītā Pakalpojuma sniedzēja personāla vai </w:t>
      </w:r>
      <w:r w:rsidRPr="00002934">
        <w:rPr>
          <w:sz w:val="26"/>
          <w:szCs w:val="26"/>
          <w:lang w:val="lv-LV"/>
        </w:rPr>
        <w:lastRenderedPageBreak/>
        <w:t>jaunu apakšuzņēmēju iesaistīšanu šīs līguma izpildē iespējami īsā laikā, bet ne vēlāk kā 5 (piecu) darba dienu laikā (norādot svarīgu iemelsu Pasūtītājs šo līguma termiņu var pagarināt līdz 10 (desmit) darba dienām) pēc tam, kad saņēmis visu informāciju un dokumentus, kas nepieciešami lēmuma pieņemšanai saistībā ar Pakalpojuma sniedzēja personāla un/vai apakšuzņēmēju nomaiņu.</w:t>
      </w:r>
    </w:p>
    <w:p w14:paraId="7A5A4023" w14:textId="77777777" w:rsidR="00002934" w:rsidRPr="00002934" w:rsidRDefault="00002934" w:rsidP="00824129">
      <w:pPr>
        <w:numPr>
          <w:ilvl w:val="1"/>
          <w:numId w:val="21"/>
        </w:numPr>
        <w:tabs>
          <w:tab w:val="clear" w:pos="720"/>
          <w:tab w:val="left" w:pos="1080"/>
        </w:tabs>
        <w:spacing w:line="276" w:lineRule="auto"/>
        <w:ind w:left="0" w:right="-2" w:firstLine="567"/>
        <w:jc w:val="both"/>
        <w:rPr>
          <w:sz w:val="26"/>
          <w:szCs w:val="26"/>
          <w:lang w:val="lv-LV"/>
        </w:rPr>
      </w:pPr>
      <w:r w:rsidRPr="00002934">
        <w:rPr>
          <w:sz w:val="26"/>
          <w:szCs w:val="26"/>
          <w:lang w:val="lv-LV"/>
        </w:rPr>
        <w:t xml:space="preserve"> Puses veicot personāla un apakšuzņēmēja nomaiņu, ievēro Publisko iepirkumu likumā noteiktos nosacījumus. </w:t>
      </w:r>
    </w:p>
    <w:p w14:paraId="735B66CA" w14:textId="77777777" w:rsidR="00002934" w:rsidRPr="00002934" w:rsidRDefault="00002934" w:rsidP="00824129">
      <w:pPr>
        <w:tabs>
          <w:tab w:val="left" w:pos="851"/>
          <w:tab w:val="left" w:pos="1134"/>
          <w:tab w:val="left" w:pos="1985"/>
          <w:tab w:val="left" w:pos="3261"/>
        </w:tabs>
        <w:ind w:left="567" w:right="-2"/>
        <w:rPr>
          <w:b/>
          <w:snapToGrid w:val="0"/>
          <w:sz w:val="26"/>
          <w:szCs w:val="26"/>
          <w:lang w:val="lv-LV"/>
        </w:rPr>
      </w:pPr>
    </w:p>
    <w:p w14:paraId="148338C4" w14:textId="77777777" w:rsidR="00002934" w:rsidRPr="00002934" w:rsidRDefault="00002934" w:rsidP="00824129">
      <w:pPr>
        <w:numPr>
          <w:ilvl w:val="0"/>
          <w:numId w:val="21"/>
        </w:numPr>
        <w:tabs>
          <w:tab w:val="clear" w:pos="360"/>
          <w:tab w:val="left" w:pos="851"/>
          <w:tab w:val="left" w:pos="1134"/>
          <w:tab w:val="left" w:pos="1985"/>
          <w:tab w:val="left" w:pos="3261"/>
        </w:tabs>
        <w:ind w:left="-142" w:right="-2" w:firstLine="709"/>
        <w:jc w:val="center"/>
        <w:rPr>
          <w:b/>
          <w:snapToGrid w:val="0"/>
          <w:sz w:val="26"/>
          <w:szCs w:val="26"/>
          <w:lang w:val="lv-LV"/>
        </w:rPr>
      </w:pPr>
      <w:r w:rsidRPr="00002934">
        <w:rPr>
          <w:b/>
          <w:snapToGrid w:val="0"/>
          <w:sz w:val="26"/>
          <w:szCs w:val="26"/>
          <w:lang w:val="lv-LV"/>
        </w:rPr>
        <w:t>Nepārvarama vara</w:t>
      </w:r>
    </w:p>
    <w:p w14:paraId="0925618B" w14:textId="77777777" w:rsidR="00002934" w:rsidRPr="00002934" w:rsidRDefault="00002934" w:rsidP="00824129">
      <w:pPr>
        <w:numPr>
          <w:ilvl w:val="1"/>
          <w:numId w:val="21"/>
        </w:numPr>
        <w:tabs>
          <w:tab w:val="left" w:pos="1080"/>
        </w:tabs>
        <w:ind w:left="-142" w:right="-2" w:firstLine="709"/>
        <w:jc w:val="both"/>
        <w:rPr>
          <w:sz w:val="26"/>
          <w:szCs w:val="26"/>
          <w:lang w:val="lv-LV" w:eastAsia="lv-LV"/>
        </w:rPr>
      </w:pPr>
      <w:r w:rsidRPr="00002934">
        <w:rPr>
          <w:sz w:val="26"/>
          <w:szCs w:val="26"/>
          <w:lang w:val="lv-LV" w:eastAsia="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A1BB6A8" w14:textId="77777777" w:rsidR="00002934" w:rsidRPr="00002934" w:rsidRDefault="00002934" w:rsidP="00824129">
      <w:pPr>
        <w:numPr>
          <w:ilvl w:val="1"/>
          <w:numId w:val="21"/>
        </w:numPr>
        <w:tabs>
          <w:tab w:val="left" w:pos="1080"/>
        </w:tabs>
        <w:ind w:left="-142" w:right="-2" w:firstLine="709"/>
        <w:jc w:val="both"/>
        <w:rPr>
          <w:sz w:val="26"/>
          <w:szCs w:val="26"/>
          <w:lang w:val="lv-LV" w:eastAsia="lv-LV"/>
        </w:rPr>
      </w:pPr>
      <w:r w:rsidRPr="00002934">
        <w:rPr>
          <w:sz w:val="26"/>
          <w:szCs w:val="26"/>
          <w:lang w:val="lv-LV" w:eastAsia="lv-LV"/>
        </w:rPr>
        <w:t xml:space="preserve">Pusei, kas atsaucas uz nepārvaramas varas vai ārkārtēja rakstura apstākļu darbību, nekavējoties par šādiem apstākļiem </w:t>
      </w:r>
      <w:proofErr w:type="spellStart"/>
      <w:r w:rsidRPr="00002934">
        <w:rPr>
          <w:sz w:val="26"/>
          <w:szCs w:val="26"/>
          <w:lang w:val="lv-LV" w:eastAsia="lv-LV"/>
        </w:rPr>
        <w:t>rakstveidā</w:t>
      </w:r>
      <w:proofErr w:type="spellEnd"/>
      <w:r w:rsidRPr="00002934">
        <w:rPr>
          <w:sz w:val="26"/>
          <w:szCs w:val="26"/>
          <w:lang w:val="lv-LV" w:eastAsia="lv-LV"/>
        </w:rPr>
        <w:t xml:space="preserve"> jāziņo otrai Pusei. Ziņojumā jānorāda, kādā termiņā pēc viņa uzskata ir iespējama un paredzama šī līguma saistību izpilde. Pēc otras Puses </w:t>
      </w:r>
    </w:p>
    <w:p w14:paraId="143B4ED5" w14:textId="77777777" w:rsidR="00002934" w:rsidRPr="00002934" w:rsidRDefault="00002934" w:rsidP="00824129">
      <w:pPr>
        <w:tabs>
          <w:tab w:val="left" w:pos="1080"/>
        </w:tabs>
        <w:ind w:left="-142" w:right="-2" w:firstLine="709"/>
        <w:jc w:val="both"/>
        <w:rPr>
          <w:sz w:val="26"/>
          <w:szCs w:val="26"/>
          <w:lang w:val="lv-LV" w:eastAsia="lv-LV"/>
        </w:rPr>
      </w:pPr>
      <w:r w:rsidRPr="00002934">
        <w:rPr>
          <w:sz w:val="26"/>
          <w:szCs w:val="26"/>
          <w:lang w:val="lv-LV" w:eastAsia="lv-LV"/>
        </w:rPr>
        <w:t>pieprasījuma, šādam ziņojumam jāpievieno izziņa, kuru izsniegusi kompetenta institūcija un kura satur ārkārtējo apstākļu darbības apstiprinājumu un to raksturojumu.</w:t>
      </w:r>
    </w:p>
    <w:p w14:paraId="424C0856" w14:textId="77777777" w:rsidR="00002934" w:rsidRPr="00002934" w:rsidRDefault="00002934" w:rsidP="00824129">
      <w:pPr>
        <w:tabs>
          <w:tab w:val="left" w:pos="1080"/>
        </w:tabs>
        <w:ind w:right="-2"/>
        <w:jc w:val="both"/>
        <w:rPr>
          <w:b/>
          <w:sz w:val="26"/>
          <w:szCs w:val="26"/>
          <w:lang w:val="lv-LV" w:eastAsia="lv-LV"/>
        </w:rPr>
      </w:pPr>
    </w:p>
    <w:p w14:paraId="79E8A59A" w14:textId="77777777" w:rsidR="00002934" w:rsidRPr="00002934" w:rsidRDefault="00002934" w:rsidP="00824129">
      <w:pPr>
        <w:tabs>
          <w:tab w:val="left" w:pos="1080"/>
        </w:tabs>
        <w:ind w:left="360" w:right="-2"/>
        <w:rPr>
          <w:sz w:val="26"/>
          <w:szCs w:val="26"/>
          <w:lang w:val="lv-LV" w:eastAsia="lv-LV"/>
        </w:rPr>
      </w:pPr>
    </w:p>
    <w:p w14:paraId="6D260765" w14:textId="77777777" w:rsidR="00002934" w:rsidRPr="00002934" w:rsidRDefault="00002934" w:rsidP="00824129">
      <w:pPr>
        <w:numPr>
          <w:ilvl w:val="0"/>
          <w:numId w:val="21"/>
        </w:numPr>
        <w:tabs>
          <w:tab w:val="left" w:pos="1080"/>
        </w:tabs>
        <w:ind w:right="-2"/>
        <w:jc w:val="center"/>
        <w:rPr>
          <w:sz w:val="26"/>
          <w:szCs w:val="26"/>
          <w:lang w:val="lv-LV" w:eastAsia="lv-LV"/>
        </w:rPr>
      </w:pPr>
      <w:r w:rsidRPr="00002934">
        <w:rPr>
          <w:b/>
          <w:snapToGrid w:val="0"/>
          <w:sz w:val="26"/>
          <w:szCs w:val="26"/>
          <w:lang w:val="lv-LV" w:eastAsia="lv-LV"/>
        </w:rPr>
        <w:t>Vispārīgie noteikumi</w:t>
      </w:r>
    </w:p>
    <w:p w14:paraId="66F690AB" w14:textId="77777777" w:rsidR="00002934" w:rsidRPr="00002934" w:rsidRDefault="00002934" w:rsidP="00824129">
      <w:pPr>
        <w:numPr>
          <w:ilvl w:val="1"/>
          <w:numId w:val="21"/>
        </w:numPr>
        <w:tabs>
          <w:tab w:val="clear" w:pos="720"/>
          <w:tab w:val="left" w:pos="1080"/>
        </w:tabs>
        <w:ind w:left="0" w:right="-2" w:firstLine="567"/>
        <w:jc w:val="both"/>
        <w:rPr>
          <w:sz w:val="26"/>
          <w:szCs w:val="26"/>
          <w:lang w:val="lv-LV" w:eastAsia="lv-LV"/>
        </w:rPr>
      </w:pPr>
      <w:r w:rsidRPr="00002934">
        <w:rPr>
          <w:snapToGrid w:val="0"/>
          <w:sz w:val="26"/>
          <w:szCs w:val="26"/>
          <w:lang w:val="lv-LV"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14:paraId="1C18EE61"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Šis līgums stājas spēkā ar parakstīšanas brīdi un, saskaņā ar šī līguma 6.1.</w:t>
      </w:r>
      <w:r w:rsidRPr="00002934">
        <w:rPr>
          <w:bCs/>
          <w:spacing w:val="3"/>
          <w:sz w:val="26"/>
          <w:szCs w:val="26"/>
          <w:lang w:val="lv-LV"/>
        </w:rPr>
        <w:t xml:space="preserve"> apakš</w:t>
      </w:r>
      <w:r w:rsidRPr="00002934">
        <w:rPr>
          <w:sz w:val="26"/>
          <w:szCs w:val="26"/>
          <w:lang w:val="lv-LV" w:eastAsia="lv-LV"/>
        </w:rPr>
        <w:t>punktā noteikto, darbojas līdz Pusēm noteikto saistību pilnīgai izpildei.</w:t>
      </w:r>
    </w:p>
    <w:p w14:paraId="037DB531" w14:textId="77777777" w:rsidR="00002934" w:rsidRPr="00002934" w:rsidRDefault="00002934" w:rsidP="00824129">
      <w:pPr>
        <w:numPr>
          <w:ilvl w:val="1"/>
          <w:numId w:val="21"/>
        </w:numPr>
        <w:tabs>
          <w:tab w:val="clear" w:pos="720"/>
          <w:tab w:val="left" w:pos="1080"/>
        </w:tabs>
        <w:ind w:left="0" w:right="-2" w:firstLine="567"/>
        <w:jc w:val="both"/>
        <w:rPr>
          <w:sz w:val="26"/>
          <w:szCs w:val="26"/>
          <w:lang w:val="lv-LV" w:eastAsia="lv-LV"/>
        </w:rPr>
      </w:pPr>
      <w:r w:rsidRPr="00002934">
        <w:rPr>
          <w:sz w:val="26"/>
          <w:szCs w:val="26"/>
          <w:lang w:val="lv-LV" w:eastAsia="lv-LV"/>
        </w:rPr>
        <w:t>Šis līgums ir saistošs Pušu administratoriem, darbiniekiem un juridiskajiem tiesību pārņēmējiem.</w:t>
      </w:r>
    </w:p>
    <w:p w14:paraId="089CC3E3"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Šo līgumu var grozīt, apturēt uz noteiktu laiku vai pārtraukt tā darbību pēc Pušu savstarpējās vienošanās.</w:t>
      </w:r>
    </w:p>
    <w:p w14:paraId="01139FF4"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Visi pielikumi, papildinājumi un grozījumi šim līgumam stājas spēkā tikai tad, ja tie noformēti rakstiski un tos parakstījušas abas šī līguma Puses vai to pilnvarotās personas.</w:t>
      </w:r>
    </w:p>
    <w:p w14:paraId="68EC07DD"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 xml:space="preserve">Šī līguma grozījumi (papildinājumi, izpildes termiņu izmaiņas u.c.) noformējami abām Pusēm rakstiski vienojoties, šim līgumam pievienojot </w:t>
      </w:r>
      <w:proofErr w:type="spellStart"/>
      <w:r w:rsidRPr="00002934">
        <w:rPr>
          <w:sz w:val="26"/>
          <w:szCs w:val="26"/>
          <w:lang w:val="lv-LV" w:eastAsia="lv-LV"/>
        </w:rPr>
        <w:t>papildvienošanos</w:t>
      </w:r>
      <w:proofErr w:type="spellEnd"/>
      <w:r w:rsidRPr="00002934">
        <w:rPr>
          <w:sz w:val="26"/>
          <w:szCs w:val="26"/>
          <w:lang w:val="lv-LV" w:eastAsia="lv-LV"/>
        </w:rPr>
        <w:t>, kura ir neatņemama šī līguma sastāvdaļa.</w:t>
      </w:r>
    </w:p>
    <w:p w14:paraId="41F69A47"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Visus jautājumus, kas nav atrunāti šajā līgumā, Puses risina, savstarpēji vienojoties, ievērojot spēkā esošo Latvijas Republikas normatīvu aktu prasības.</w:t>
      </w:r>
    </w:p>
    <w:p w14:paraId="2C8977CD"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Pušu strīdi tiek izskatīti savstarpēji vienojoties, bet, ja vienošanās netiek panākta – tiesā Latvijas Republikas spēkā esošajos normatīvajos aktos noteiktajā kārtībā.</w:t>
      </w:r>
    </w:p>
    <w:p w14:paraId="30C5BD6E"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 xml:space="preserve">Pušu rekvizītu, juridiskās adreses vai kādas citas informācijas, kas var ietekmēt šajā līgumā paredzēto saistību izpildi, izmaiņu gadījumā attiecīgai Pusei 3 (trīs) darba dienu laikā </w:t>
      </w:r>
      <w:proofErr w:type="spellStart"/>
      <w:r w:rsidRPr="00002934">
        <w:rPr>
          <w:sz w:val="26"/>
          <w:szCs w:val="26"/>
          <w:lang w:val="lv-LV" w:eastAsia="lv-LV"/>
        </w:rPr>
        <w:t>rakstveidā</w:t>
      </w:r>
      <w:proofErr w:type="spellEnd"/>
      <w:r w:rsidRPr="00002934">
        <w:rPr>
          <w:sz w:val="26"/>
          <w:szCs w:val="26"/>
          <w:lang w:val="lv-LV" w:eastAsia="lv-LV"/>
        </w:rPr>
        <w:t xml:space="preserve"> jāpaziņo otrai Pusei par notikušām izmaiņām.</w:t>
      </w:r>
    </w:p>
    <w:p w14:paraId="2D00E327"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lastRenderedPageBreak/>
        <w:t xml:space="preserve">Informācijas apmaiņa starp Pusēm notiek </w:t>
      </w:r>
      <w:proofErr w:type="spellStart"/>
      <w:r w:rsidRPr="00002934">
        <w:rPr>
          <w:sz w:val="26"/>
          <w:szCs w:val="26"/>
          <w:lang w:val="lv-LV" w:eastAsia="lv-LV"/>
        </w:rPr>
        <w:t>rakstveidā</w:t>
      </w:r>
      <w:proofErr w:type="spellEnd"/>
      <w:r w:rsidRPr="00002934">
        <w:rPr>
          <w:sz w:val="26"/>
          <w:szCs w:val="26"/>
          <w:lang w:val="lv-LV" w:eastAsia="lv-LV"/>
        </w:rPr>
        <w:t>. Nekādas mutiskas vienošanās vai pieprasījumi netiks uzskatīti par saistošiem nevienai no Pusēm.</w:t>
      </w:r>
    </w:p>
    <w:p w14:paraId="16171FDE"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Ja rakstveida informācija tiek sūtīta pa pastu, uzskatāms, ka informācija adresātam paziņota septītajā dienā pēc tās nodošanas pastā. Šaubu gadījumā Pusei, kura ir nosūtījusi informāciju, jāpierāda, kad sūtījums nodots pastā. Ja adresāts apgalvo, ka viņš pastā nodoto informāciju nav saņēmis, viņam šis apgalvojums jāpamato, minot ticamus iemeslus.</w:t>
      </w:r>
    </w:p>
    <w:p w14:paraId="102E532E"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 xml:space="preserve">Šis līgums un tā pielikumi sastādīti latviešu valodā uz </w:t>
      </w:r>
      <w:r w:rsidRPr="00002934">
        <w:rPr>
          <w:b/>
          <w:sz w:val="26"/>
          <w:szCs w:val="26"/>
          <w:lang w:val="lv-LV" w:eastAsia="lv-LV"/>
        </w:rPr>
        <w:t>______ (___________)</w:t>
      </w:r>
      <w:r w:rsidRPr="00002934">
        <w:rPr>
          <w:sz w:val="26"/>
          <w:szCs w:val="26"/>
          <w:lang w:val="lv-LV" w:eastAsia="lv-LV"/>
        </w:rPr>
        <w:t xml:space="preserve"> lapām </w:t>
      </w:r>
      <w:r w:rsidRPr="00002934">
        <w:rPr>
          <w:b/>
          <w:sz w:val="26"/>
          <w:szCs w:val="26"/>
          <w:lang w:val="lv-LV" w:eastAsia="lv-LV"/>
        </w:rPr>
        <w:t>2 (divos</w:t>
      </w:r>
      <w:r w:rsidRPr="00002934">
        <w:rPr>
          <w:sz w:val="26"/>
          <w:szCs w:val="26"/>
          <w:lang w:val="lv-LV" w:eastAsia="lv-LV"/>
        </w:rPr>
        <w:t>) eksemplāros, no kuriem viens glabājas pie Pakalpojuma sniedzēja, viens - pie Pasūtītāja, un abiem eksemplāriem ir vienāds juridisks spēks.</w:t>
      </w:r>
    </w:p>
    <w:p w14:paraId="5C39C2C8" w14:textId="77777777" w:rsidR="00002934" w:rsidRPr="00002934" w:rsidRDefault="00002934" w:rsidP="00824129">
      <w:pPr>
        <w:tabs>
          <w:tab w:val="left" w:pos="1260"/>
        </w:tabs>
        <w:ind w:left="567" w:right="-2"/>
        <w:jc w:val="both"/>
        <w:rPr>
          <w:sz w:val="26"/>
          <w:szCs w:val="26"/>
          <w:lang w:val="lv-LV" w:eastAsia="lv-LV"/>
        </w:rPr>
      </w:pPr>
    </w:p>
    <w:p w14:paraId="2EF25FE7" w14:textId="77777777" w:rsidR="00002934" w:rsidRPr="00002934" w:rsidRDefault="00002934" w:rsidP="00824129">
      <w:pPr>
        <w:numPr>
          <w:ilvl w:val="0"/>
          <w:numId w:val="21"/>
        </w:numPr>
        <w:tabs>
          <w:tab w:val="clear" w:pos="360"/>
          <w:tab w:val="left" w:pos="1260"/>
        </w:tabs>
        <w:ind w:right="-2"/>
        <w:jc w:val="center"/>
        <w:rPr>
          <w:sz w:val="26"/>
          <w:szCs w:val="26"/>
          <w:lang w:val="lv-LV" w:eastAsia="lv-LV"/>
        </w:rPr>
      </w:pPr>
      <w:r w:rsidRPr="00002934">
        <w:rPr>
          <w:b/>
          <w:snapToGrid w:val="0"/>
          <w:sz w:val="26"/>
          <w:szCs w:val="26"/>
          <w:lang w:val="lv-LV"/>
        </w:rPr>
        <w:t>Citi noteikumi</w:t>
      </w:r>
    </w:p>
    <w:p w14:paraId="2355F451"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bookmarkStart w:id="12" w:name="_Hlk69475234"/>
      <w:r w:rsidRPr="00002934">
        <w:rPr>
          <w:sz w:val="26"/>
          <w:szCs w:val="26"/>
          <w:lang w:val="lv-LV"/>
        </w:rPr>
        <w:t xml:space="preserve">Pasūtītājs par pārstāvjiem šī līguma saistību izpildes uzraudzībai norīko </w:t>
      </w:r>
      <w:r w:rsidRPr="00002934">
        <w:rPr>
          <w:noProof/>
          <w:sz w:val="26"/>
          <w:szCs w:val="26"/>
          <w:lang w:val="lv-LV"/>
        </w:rPr>
        <w:t xml:space="preserve">Rīgas domes </w:t>
      </w:r>
      <w:r w:rsidRPr="00002934">
        <w:rPr>
          <w:sz w:val="26"/>
          <w:szCs w:val="26"/>
          <w:lang w:val="lv-LV"/>
        </w:rPr>
        <w:t xml:space="preserve">Mājokļu un vides departamenta ________________ (tālrunis: ___________, e-pasta adrese: </w:t>
      </w:r>
      <w:hyperlink r:id="rId22" w:history="1">
        <w:r w:rsidRPr="00002934">
          <w:rPr>
            <w:sz w:val="26"/>
            <w:szCs w:val="26"/>
            <w:lang w:val="lv-LV"/>
          </w:rPr>
          <w:t>______________________</w:t>
        </w:r>
      </w:hyperlink>
      <w:r w:rsidRPr="00002934">
        <w:rPr>
          <w:sz w:val="26"/>
          <w:szCs w:val="26"/>
          <w:lang w:val="lv-LV"/>
        </w:rPr>
        <w:t>).</w:t>
      </w:r>
    </w:p>
    <w:p w14:paraId="338A8146" w14:textId="77777777" w:rsidR="00002934" w:rsidRPr="00002934" w:rsidRDefault="00002934" w:rsidP="00824129">
      <w:pPr>
        <w:tabs>
          <w:tab w:val="left" w:pos="1260"/>
        </w:tabs>
        <w:ind w:right="-2" w:firstLine="567"/>
        <w:jc w:val="both"/>
        <w:rPr>
          <w:sz w:val="26"/>
          <w:szCs w:val="26"/>
          <w:lang w:val="lv-LV" w:eastAsia="lv-LV"/>
        </w:rPr>
      </w:pPr>
      <w:r w:rsidRPr="00002934">
        <w:rPr>
          <w:sz w:val="26"/>
          <w:szCs w:val="26"/>
          <w:lang w:val="lv-LV"/>
        </w:rPr>
        <w:t>Pasūtītāja pārstāvim ir tiesības, nepārkāpjot šī l</w:t>
      </w:r>
      <w:r w:rsidRPr="00002934">
        <w:rPr>
          <w:color w:val="000000"/>
          <w:sz w:val="26"/>
          <w:szCs w:val="26"/>
          <w:lang w:val="lv-LV"/>
        </w:rPr>
        <w:t>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viņa nav pilnvarota, izdarīt grozījumus un papildinājumus šajā līgumā, ieskaitot, grozīt šī līguma līgumcenu un/vai Darbu izpildes termiņus vai Darbu apjomus.</w:t>
      </w:r>
    </w:p>
    <w:bookmarkEnd w:id="12"/>
    <w:p w14:paraId="638E1698"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rPr>
        <w:t xml:space="preserve">Pakalpojuma sniedzējs par atbildīgo šī līguma saistību izpildes organizēšanai un nodrošināšanai norīko ___________________ (tālrunis: ___________, e-pasta adrese: </w:t>
      </w:r>
      <w:hyperlink r:id="rId23" w:history="1">
        <w:r w:rsidRPr="00002934">
          <w:rPr>
            <w:sz w:val="26"/>
            <w:szCs w:val="26"/>
            <w:lang w:val="lv-LV"/>
          </w:rPr>
          <w:t>______________________</w:t>
        </w:r>
      </w:hyperlink>
      <w:r w:rsidRPr="00002934">
        <w:rPr>
          <w:sz w:val="26"/>
          <w:szCs w:val="26"/>
          <w:lang w:val="lv-LV"/>
        </w:rPr>
        <w:t>).</w:t>
      </w:r>
    </w:p>
    <w:p w14:paraId="5D05BFF3"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002934">
        <w:rPr>
          <w:snapToGrid w:val="0"/>
          <w:sz w:val="26"/>
          <w:szCs w:val="26"/>
          <w:lang w:val="lv-LV"/>
        </w:rPr>
        <w:t>.</w:t>
      </w:r>
    </w:p>
    <w:p w14:paraId="40A1BB59" w14:textId="77777777" w:rsidR="00002934" w:rsidRPr="00002934" w:rsidRDefault="00002934" w:rsidP="00824129">
      <w:pPr>
        <w:tabs>
          <w:tab w:val="left" w:pos="426"/>
        </w:tabs>
        <w:ind w:right="-2"/>
        <w:jc w:val="center"/>
        <w:rPr>
          <w:b/>
          <w:sz w:val="26"/>
          <w:szCs w:val="26"/>
          <w:lang w:val="lv-LV" w:eastAsia="lv-LV"/>
        </w:rPr>
      </w:pPr>
      <w:r w:rsidRPr="00002934">
        <w:rPr>
          <w:b/>
          <w:sz w:val="26"/>
          <w:szCs w:val="26"/>
          <w:lang w:val="lv-LV" w:eastAsia="lv-LV"/>
        </w:rPr>
        <w:t>11.</w:t>
      </w:r>
      <w:r w:rsidRPr="00002934">
        <w:rPr>
          <w:b/>
          <w:sz w:val="26"/>
          <w:szCs w:val="26"/>
          <w:lang w:val="lv-LV" w:eastAsia="lv-LV"/>
        </w:rPr>
        <w:tab/>
        <w:t>Pušu rekvizīti un paraksti</w:t>
      </w:r>
    </w:p>
    <w:p w14:paraId="179D18A8" w14:textId="77777777" w:rsidR="00002934" w:rsidRPr="00002934" w:rsidRDefault="00002934" w:rsidP="00824129">
      <w:pPr>
        <w:tabs>
          <w:tab w:val="left" w:pos="426"/>
        </w:tabs>
        <w:ind w:right="-2"/>
        <w:rPr>
          <w:b/>
          <w:sz w:val="26"/>
          <w:szCs w:val="26"/>
          <w:lang w:val="lv-LV" w:eastAsia="lv-LV"/>
        </w:rPr>
      </w:pPr>
    </w:p>
    <w:tbl>
      <w:tblPr>
        <w:tblW w:w="9828" w:type="dxa"/>
        <w:tblLayout w:type="fixed"/>
        <w:tblLook w:val="0000" w:firstRow="0" w:lastRow="0" w:firstColumn="0" w:lastColumn="0" w:noHBand="0" w:noVBand="0"/>
      </w:tblPr>
      <w:tblGrid>
        <w:gridCol w:w="5328"/>
        <w:gridCol w:w="4500"/>
      </w:tblGrid>
      <w:tr w:rsidR="00002934" w:rsidRPr="00002934" w14:paraId="2EEDF5D2" w14:textId="77777777" w:rsidTr="00930DCE">
        <w:tc>
          <w:tcPr>
            <w:tcW w:w="5328" w:type="dxa"/>
          </w:tcPr>
          <w:p w14:paraId="00C797E9" w14:textId="77777777" w:rsidR="00002934" w:rsidRPr="00002934" w:rsidRDefault="00002934" w:rsidP="00824129">
            <w:pPr>
              <w:ind w:right="-2"/>
              <w:jc w:val="center"/>
              <w:rPr>
                <w:i/>
                <w:sz w:val="26"/>
                <w:szCs w:val="26"/>
                <w:lang w:val="lv-LV"/>
              </w:rPr>
            </w:pPr>
            <w:r w:rsidRPr="00002934">
              <w:rPr>
                <w:i/>
                <w:sz w:val="26"/>
                <w:szCs w:val="26"/>
                <w:lang w:val="lv-LV"/>
              </w:rPr>
              <w:t>PASŪTĪTĀJS</w:t>
            </w:r>
          </w:p>
        </w:tc>
        <w:tc>
          <w:tcPr>
            <w:tcW w:w="4500" w:type="dxa"/>
          </w:tcPr>
          <w:p w14:paraId="041B85F0" w14:textId="77777777" w:rsidR="00002934" w:rsidRPr="00002934" w:rsidRDefault="00002934" w:rsidP="00824129">
            <w:pPr>
              <w:ind w:right="-2"/>
              <w:jc w:val="center"/>
              <w:rPr>
                <w:i/>
                <w:sz w:val="26"/>
                <w:szCs w:val="26"/>
                <w:lang w:val="lv-LV"/>
              </w:rPr>
            </w:pPr>
            <w:r w:rsidRPr="00002934">
              <w:rPr>
                <w:i/>
                <w:sz w:val="26"/>
                <w:szCs w:val="26"/>
                <w:lang w:val="lv-LV"/>
              </w:rPr>
              <w:t>PAKALPOJUMA SNIEDZĒJS</w:t>
            </w:r>
          </w:p>
        </w:tc>
      </w:tr>
      <w:tr w:rsidR="00002934" w:rsidRPr="00002934" w14:paraId="5900DD2F" w14:textId="77777777" w:rsidTr="00930DCE">
        <w:trPr>
          <w:trHeight w:val="2425"/>
        </w:trPr>
        <w:tc>
          <w:tcPr>
            <w:tcW w:w="5328" w:type="dxa"/>
          </w:tcPr>
          <w:p w14:paraId="79FC5003" w14:textId="77777777" w:rsidR="00002934" w:rsidRPr="00002934" w:rsidRDefault="00002934" w:rsidP="00824129">
            <w:pPr>
              <w:ind w:right="-2"/>
              <w:rPr>
                <w:b/>
                <w:sz w:val="26"/>
                <w:szCs w:val="26"/>
                <w:lang w:val="lv-LV"/>
              </w:rPr>
            </w:pPr>
            <w:r w:rsidRPr="00002934">
              <w:rPr>
                <w:b/>
                <w:sz w:val="26"/>
                <w:szCs w:val="26"/>
                <w:lang w:val="lv-LV"/>
              </w:rPr>
              <w:t>Rīgas domes Mājokļu un vides departaments</w:t>
            </w:r>
          </w:p>
          <w:p w14:paraId="5F967205" w14:textId="77777777" w:rsidR="00002934" w:rsidRPr="00002934" w:rsidRDefault="00002934" w:rsidP="00824129">
            <w:pPr>
              <w:ind w:right="-2"/>
              <w:rPr>
                <w:sz w:val="26"/>
                <w:szCs w:val="26"/>
                <w:lang w:val="lv-LV"/>
              </w:rPr>
            </w:pPr>
            <w:r w:rsidRPr="00002934">
              <w:rPr>
                <w:sz w:val="26"/>
                <w:szCs w:val="26"/>
                <w:lang w:val="lv-LV"/>
              </w:rPr>
              <w:t>Brīvības ielā 49/53, Rīga, LV-1010</w:t>
            </w:r>
          </w:p>
          <w:p w14:paraId="29A113D7" w14:textId="77777777" w:rsidR="00002934" w:rsidRPr="00002934" w:rsidRDefault="00002934" w:rsidP="00824129">
            <w:pPr>
              <w:ind w:right="-2"/>
              <w:rPr>
                <w:sz w:val="26"/>
                <w:szCs w:val="26"/>
                <w:lang w:val="lv-LV"/>
              </w:rPr>
            </w:pPr>
            <w:r w:rsidRPr="00002934">
              <w:rPr>
                <w:sz w:val="26"/>
                <w:szCs w:val="26"/>
                <w:lang w:val="lv-LV"/>
              </w:rPr>
              <w:t xml:space="preserve">e-pasts: </w:t>
            </w:r>
            <w:hyperlink r:id="rId24" w:history="1">
              <w:r w:rsidRPr="00002934">
                <w:rPr>
                  <w:color w:val="0000FF"/>
                  <w:sz w:val="26"/>
                  <w:szCs w:val="26"/>
                  <w:u w:val="single"/>
                  <w:lang w:val="lv-LV"/>
                </w:rPr>
                <w:t>dmv@riga.lv</w:t>
              </w:r>
            </w:hyperlink>
            <w:r w:rsidRPr="00002934">
              <w:rPr>
                <w:sz w:val="26"/>
                <w:szCs w:val="26"/>
                <w:lang w:val="lv-LV"/>
              </w:rPr>
              <w:t xml:space="preserve"> </w:t>
            </w:r>
          </w:p>
          <w:p w14:paraId="2382F9C5" w14:textId="77777777" w:rsidR="00002934" w:rsidRPr="00002934" w:rsidRDefault="00002934" w:rsidP="00824129">
            <w:pPr>
              <w:ind w:right="-2"/>
              <w:rPr>
                <w:b/>
                <w:sz w:val="26"/>
                <w:szCs w:val="26"/>
                <w:lang w:val="lv-LV"/>
              </w:rPr>
            </w:pPr>
            <w:r w:rsidRPr="00002934">
              <w:rPr>
                <w:b/>
                <w:sz w:val="26"/>
                <w:szCs w:val="26"/>
                <w:lang w:val="lv-LV"/>
              </w:rPr>
              <w:t xml:space="preserve">Norēķinu rekvizīti: </w:t>
            </w:r>
          </w:p>
          <w:p w14:paraId="72B4CC29" w14:textId="77777777" w:rsidR="00002934" w:rsidRPr="00002934" w:rsidRDefault="00002934" w:rsidP="00824129">
            <w:pPr>
              <w:ind w:right="-2"/>
              <w:rPr>
                <w:sz w:val="26"/>
                <w:szCs w:val="26"/>
                <w:lang w:val="lv-LV"/>
              </w:rPr>
            </w:pPr>
            <w:r w:rsidRPr="00002934">
              <w:rPr>
                <w:sz w:val="26"/>
                <w:szCs w:val="26"/>
                <w:lang w:val="lv-LV"/>
              </w:rPr>
              <w:t>Rīgas pilsētas pašvaldība</w:t>
            </w:r>
          </w:p>
          <w:p w14:paraId="1D0939AE" w14:textId="77777777" w:rsidR="00002934" w:rsidRPr="00002934" w:rsidRDefault="00002934" w:rsidP="00824129">
            <w:pPr>
              <w:ind w:right="-2"/>
              <w:rPr>
                <w:sz w:val="26"/>
                <w:szCs w:val="26"/>
                <w:lang w:val="lv-LV"/>
              </w:rPr>
            </w:pPr>
            <w:r w:rsidRPr="00002934">
              <w:rPr>
                <w:sz w:val="26"/>
                <w:szCs w:val="26"/>
                <w:lang w:val="lv-LV"/>
              </w:rPr>
              <w:t>Adrese: Rātslaukums 1, Rīga, LV-1050</w:t>
            </w:r>
          </w:p>
          <w:p w14:paraId="05F69A90" w14:textId="77777777" w:rsidR="00002934" w:rsidRPr="00002934" w:rsidRDefault="00002934" w:rsidP="00824129">
            <w:pPr>
              <w:ind w:right="-2"/>
              <w:rPr>
                <w:sz w:val="26"/>
                <w:szCs w:val="26"/>
                <w:lang w:val="lv-LV"/>
              </w:rPr>
            </w:pPr>
            <w:r w:rsidRPr="00002934">
              <w:rPr>
                <w:sz w:val="26"/>
                <w:szCs w:val="26"/>
                <w:lang w:val="lv-LV"/>
              </w:rPr>
              <w:t>NMR kods: 90011524360</w:t>
            </w:r>
          </w:p>
          <w:p w14:paraId="60942B53" w14:textId="77777777" w:rsidR="00002934" w:rsidRPr="00002934" w:rsidRDefault="00002934" w:rsidP="00824129">
            <w:pPr>
              <w:ind w:right="-2"/>
              <w:rPr>
                <w:sz w:val="26"/>
                <w:szCs w:val="26"/>
                <w:lang w:val="lv-LV"/>
              </w:rPr>
            </w:pPr>
            <w:r w:rsidRPr="00002934">
              <w:rPr>
                <w:sz w:val="26"/>
                <w:szCs w:val="26"/>
                <w:lang w:val="lv-LV"/>
              </w:rPr>
              <w:t xml:space="preserve">PVN </w:t>
            </w:r>
            <w:proofErr w:type="spellStart"/>
            <w:r w:rsidRPr="00002934">
              <w:rPr>
                <w:sz w:val="26"/>
                <w:szCs w:val="26"/>
                <w:lang w:val="lv-LV"/>
              </w:rPr>
              <w:t>reģ.Nr</w:t>
            </w:r>
            <w:proofErr w:type="spellEnd"/>
            <w:r w:rsidRPr="00002934">
              <w:rPr>
                <w:sz w:val="26"/>
                <w:szCs w:val="26"/>
                <w:lang w:val="lv-LV"/>
              </w:rPr>
              <w:t>.: LV90011524360</w:t>
            </w:r>
          </w:p>
          <w:p w14:paraId="2F4F0504" w14:textId="77777777" w:rsidR="00002934" w:rsidRPr="00002934" w:rsidRDefault="00002934" w:rsidP="00824129">
            <w:pPr>
              <w:ind w:right="-2"/>
              <w:rPr>
                <w:sz w:val="26"/>
                <w:szCs w:val="26"/>
                <w:lang w:val="lv-LV"/>
              </w:rPr>
            </w:pPr>
            <w:r w:rsidRPr="00002934">
              <w:rPr>
                <w:sz w:val="26"/>
                <w:szCs w:val="26"/>
                <w:lang w:val="lv-LV"/>
              </w:rPr>
              <w:t xml:space="preserve">RD iestāde: </w:t>
            </w:r>
            <w:r w:rsidRPr="00002934">
              <w:rPr>
                <w:i/>
                <w:sz w:val="26"/>
                <w:szCs w:val="26"/>
                <w:lang w:val="lv-LV"/>
              </w:rPr>
              <w:t>Mājokļu un vides departaments</w:t>
            </w:r>
          </w:p>
          <w:p w14:paraId="05803995" w14:textId="77777777" w:rsidR="00002934" w:rsidRPr="00002934" w:rsidRDefault="00002934" w:rsidP="00824129">
            <w:pPr>
              <w:ind w:right="-2"/>
              <w:rPr>
                <w:i/>
                <w:sz w:val="26"/>
                <w:szCs w:val="26"/>
                <w:lang w:val="lv-LV"/>
              </w:rPr>
            </w:pPr>
            <w:r w:rsidRPr="00002934">
              <w:rPr>
                <w:sz w:val="26"/>
                <w:szCs w:val="26"/>
                <w:lang w:val="lv-LV"/>
              </w:rPr>
              <w:t xml:space="preserve">RD iestādes adrese: </w:t>
            </w:r>
            <w:r w:rsidRPr="00002934">
              <w:rPr>
                <w:i/>
                <w:sz w:val="26"/>
                <w:szCs w:val="26"/>
                <w:lang w:val="lv-LV"/>
              </w:rPr>
              <w:t xml:space="preserve">Brīvības iela 49/53, Rīga, </w:t>
            </w:r>
          </w:p>
          <w:p w14:paraId="232DB56A" w14:textId="77777777" w:rsidR="00002934" w:rsidRPr="00002934" w:rsidRDefault="00002934" w:rsidP="00824129">
            <w:pPr>
              <w:ind w:right="-2"/>
              <w:rPr>
                <w:i/>
                <w:sz w:val="26"/>
                <w:szCs w:val="26"/>
                <w:lang w:val="lv-LV"/>
              </w:rPr>
            </w:pPr>
            <w:r w:rsidRPr="00002934">
              <w:rPr>
                <w:i/>
                <w:sz w:val="26"/>
                <w:szCs w:val="26"/>
                <w:lang w:val="lv-LV"/>
              </w:rPr>
              <w:t>LV-1010</w:t>
            </w:r>
          </w:p>
          <w:p w14:paraId="2B956466" w14:textId="77777777" w:rsidR="00002934" w:rsidRPr="00002934" w:rsidRDefault="00002934" w:rsidP="00824129">
            <w:pPr>
              <w:ind w:right="-2"/>
              <w:rPr>
                <w:sz w:val="26"/>
                <w:szCs w:val="26"/>
                <w:lang w:val="lv-LV"/>
              </w:rPr>
            </w:pPr>
            <w:r w:rsidRPr="00002934">
              <w:rPr>
                <w:sz w:val="26"/>
                <w:szCs w:val="26"/>
                <w:lang w:val="lv-LV"/>
              </w:rPr>
              <w:t xml:space="preserve">RD iestādes kods: </w:t>
            </w:r>
            <w:r w:rsidRPr="00002934">
              <w:rPr>
                <w:i/>
                <w:sz w:val="26"/>
                <w:szCs w:val="26"/>
                <w:lang w:val="lv-LV"/>
              </w:rPr>
              <w:t>209</w:t>
            </w:r>
          </w:p>
          <w:p w14:paraId="1D395C12" w14:textId="77777777" w:rsidR="00002934" w:rsidRPr="00002934" w:rsidRDefault="00002934" w:rsidP="00824129">
            <w:pPr>
              <w:ind w:right="-2"/>
              <w:rPr>
                <w:sz w:val="26"/>
                <w:szCs w:val="26"/>
                <w:lang w:val="lv-LV" w:eastAsia="lv-LV"/>
              </w:rPr>
            </w:pPr>
            <w:r w:rsidRPr="00002934">
              <w:rPr>
                <w:sz w:val="26"/>
                <w:szCs w:val="26"/>
                <w:lang w:val="lv-LV" w:eastAsia="lv-LV"/>
              </w:rPr>
              <w:t>Konta Nr.</w:t>
            </w:r>
            <w:r w:rsidRPr="00002934">
              <w:rPr>
                <w:sz w:val="26"/>
                <w:szCs w:val="26"/>
                <w:lang w:val="lv-LV"/>
              </w:rPr>
              <w:t xml:space="preserve"> </w:t>
            </w:r>
            <w:r w:rsidRPr="00002934">
              <w:rPr>
                <w:sz w:val="26"/>
                <w:szCs w:val="26"/>
                <w:lang w:val="lv-LV" w:eastAsia="lv-LV"/>
              </w:rPr>
              <w:t>LV____RIKO________________</w:t>
            </w:r>
          </w:p>
          <w:p w14:paraId="3C8DEF2A" w14:textId="77777777" w:rsidR="00002934" w:rsidRPr="00002934" w:rsidRDefault="00002934" w:rsidP="00824129">
            <w:pPr>
              <w:ind w:right="-2"/>
              <w:rPr>
                <w:sz w:val="26"/>
                <w:szCs w:val="26"/>
                <w:lang w:val="lv-LV"/>
              </w:rPr>
            </w:pPr>
            <w:proofErr w:type="spellStart"/>
            <w:r w:rsidRPr="00002934">
              <w:rPr>
                <w:sz w:val="26"/>
                <w:szCs w:val="26"/>
                <w:lang w:val="lv-LV"/>
              </w:rPr>
              <w:t>Luminor</w:t>
            </w:r>
            <w:proofErr w:type="spellEnd"/>
            <w:r w:rsidRPr="00002934">
              <w:rPr>
                <w:sz w:val="26"/>
                <w:szCs w:val="26"/>
                <w:lang w:val="lv-LV"/>
              </w:rPr>
              <w:t xml:space="preserve"> </w:t>
            </w:r>
            <w:proofErr w:type="spellStart"/>
            <w:r w:rsidRPr="00002934">
              <w:rPr>
                <w:sz w:val="26"/>
                <w:szCs w:val="26"/>
                <w:lang w:val="lv-LV"/>
              </w:rPr>
              <w:t>Bank</w:t>
            </w:r>
            <w:proofErr w:type="spellEnd"/>
            <w:r w:rsidRPr="00002934">
              <w:rPr>
                <w:sz w:val="26"/>
                <w:szCs w:val="26"/>
                <w:lang w:val="lv-LV"/>
              </w:rPr>
              <w:t xml:space="preserve"> AS Latvijas filiāle</w:t>
            </w:r>
          </w:p>
          <w:p w14:paraId="2C1CE2D2" w14:textId="77777777" w:rsidR="00002934" w:rsidRPr="00002934" w:rsidRDefault="00002934" w:rsidP="00824129">
            <w:pPr>
              <w:ind w:right="-2"/>
              <w:rPr>
                <w:sz w:val="26"/>
                <w:szCs w:val="26"/>
                <w:lang w:val="lv-LV"/>
              </w:rPr>
            </w:pPr>
          </w:p>
          <w:p w14:paraId="6B364D7B" w14:textId="77777777" w:rsidR="00002934" w:rsidRPr="00002934" w:rsidRDefault="00002934" w:rsidP="00824129">
            <w:pPr>
              <w:ind w:right="-2"/>
              <w:rPr>
                <w:sz w:val="26"/>
                <w:szCs w:val="26"/>
                <w:lang w:val="lv-LV"/>
              </w:rPr>
            </w:pPr>
            <w:r w:rsidRPr="00002934">
              <w:rPr>
                <w:sz w:val="26"/>
                <w:szCs w:val="26"/>
                <w:lang w:val="lv-LV"/>
              </w:rPr>
              <w:lastRenderedPageBreak/>
              <w:t xml:space="preserve">Direktors    ______________________                                </w:t>
            </w:r>
          </w:p>
          <w:p w14:paraId="1D47548F" w14:textId="77777777" w:rsidR="00002934" w:rsidRPr="00002934" w:rsidRDefault="00002934" w:rsidP="00824129">
            <w:pPr>
              <w:ind w:right="-2"/>
              <w:rPr>
                <w:sz w:val="26"/>
                <w:szCs w:val="26"/>
                <w:lang w:val="lv-LV"/>
              </w:rPr>
            </w:pPr>
            <w:r w:rsidRPr="00002934">
              <w:rPr>
                <w:sz w:val="26"/>
                <w:szCs w:val="26"/>
                <w:lang w:val="lv-LV"/>
              </w:rPr>
              <w:t>z.v.</w:t>
            </w:r>
          </w:p>
        </w:tc>
        <w:tc>
          <w:tcPr>
            <w:tcW w:w="4500" w:type="dxa"/>
          </w:tcPr>
          <w:p w14:paraId="5483A294" w14:textId="77777777" w:rsidR="00002934" w:rsidRPr="00002934" w:rsidRDefault="00002934" w:rsidP="00824129">
            <w:pPr>
              <w:ind w:right="-2"/>
              <w:rPr>
                <w:sz w:val="26"/>
                <w:szCs w:val="26"/>
                <w:lang w:val="lv-LV"/>
              </w:rPr>
            </w:pPr>
          </w:p>
        </w:tc>
      </w:tr>
    </w:tbl>
    <w:p w14:paraId="1132309D" w14:textId="77777777" w:rsidR="00002934" w:rsidRPr="00140988" w:rsidRDefault="00002934" w:rsidP="00824129">
      <w:pPr>
        <w:pageBreakBefore/>
        <w:autoSpaceDE w:val="0"/>
        <w:autoSpaceDN w:val="0"/>
        <w:adjustRightInd w:val="0"/>
        <w:spacing w:line="298" w:lineRule="exact"/>
        <w:ind w:right="-2"/>
        <w:rPr>
          <w:sz w:val="26"/>
          <w:szCs w:val="26"/>
          <w:lang w:eastAsia="lv-LV"/>
        </w:rPr>
      </w:pPr>
    </w:p>
    <w:sectPr w:rsidR="00002934" w:rsidRPr="00140988" w:rsidSect="00C2365A">
      <w:footerReference w:type="default" r:id="rId2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A14D" w14:textId="77777777" w:rsidR="000B5367" w:rsidRDefault="000B5367" w:rsidP="0022726A">
      <w:r>
        <w:separator/>
      </w:r>
    </w:p>
  </w:endnote>
  <w:endnote w:type="continuationSeparator" w:id="0">
    <w:p w14:paraId="7BE58E07" w14:textId="77777777" w:rsidR="000B5367" w:rsidRDefault="000B5367"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0632E2" w:rsidRDefault="000632E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0632E2" w:rsidRDefault="000632E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0632E2" w:rsidRDefault="000632E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0632E2" w:rsidRDefault="000632E2"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0632E2" w:rsidRDefault="000632E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0632E2" w:rsidRDefault="000632E2"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0632E2" w:rsidRDefault="000632E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0632E2" w:rsidRDefault="000632E2" w:rsidP="009C49A1">
    <w:pPr>
      <w:pStyle w:val="Kjene"/>
      <w:framePr w:wrap="around" w:vAnchor="text" w:hAnchor="margin" w:xAlign="right" w:y="1"/>
      <w:rPr>
        <w:rStyle w:val="Lappusesnumurs"/>
      </w:rPr>
    </w:pPr>
  </w:p>
  <w:p w14:paraId="45425775" w14:textId="77777777" w:rsidR="000632E2" w:rsidRDefault="000632E2"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0632E2" w:rsidRDefault="000632E2">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0632E2" w:rsidRDefault="000632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219B1" w14:textId="77777777" w:rsidR="000B5367" w:rsidRDefault="000B5367" w:rsidP="0022726A">
      <w:r>
        <w:separator/>
      </w:r>
    </w:p>
  </w:footnote>
  <w:footnote w:type="continuationSeparator" w:id="0">
    <w:p w14:paraId="12FA7BB0" w14:textId="77777777" w:rsidR="000B5367" w:rsidRDefault="000B5367" w:rsidP="0022726A">
      <w:r>
        <w:continuationSeparator/>
      </w:r>
    </w:p>
  </w:footnote>
  <w:footnote w:id="1">
    <w:p w14:paraId="52A3FA7D" w14:textId="0F66588C" w:rsidR="000632E2" w:rsidRPr="0022726A" w:rsidRDefault="000632E2"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Pr>
          <w:lang w:val="lv-LV"/>
        </w:rPr>
        <w:t>atīt</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77777777" w:rsidR="000632E2" w:rsidRPr="005A3674" w:rsidRDefault="000632E2"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434DB807" w14:textId="42677D6F" w:rsidR="000632E2" w:rsidRPr="006D14D9" w:rsidRDefault="000632E2" w:rsidP="006D14D9">
      <w:pPr>
        <w:pStyle w:val="Vresteksts"/>
        <w:jc w:val="both"/>
        <w:rPr>
          <w:lang w:val="lv-LV"/>
        </w:rPr>
      </w:pPr>
      <w:r>
        <w:rPr>
          <w:rStyle w:val="Vresatsauce"/>
        </w:rPr>
        <w:footnoteRef/>
      </w:r>
      <w:r w:rsidRPr="006D14D9">
        <w:rPr>
          <w:lang w:val="lv-LV"/>
        </w:rPr>
        <w:t xml:space="preserve"> 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0632E2" w:rsidRDefault="000632E2"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0632E2" w:rsidRDefault="00063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0632E2" w:rsidRDefault="00063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0D939A3"/>
    <w:multiLevelType w:val="hybridMultilevel"/>
    <w:tmpl w:val="75EE8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6740B"/>
    <w:multiLevelType w:val="multilevel"/>
    <w:tmpl w:val="1D802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3B51AD"/>
    <w:multiLevelType w:val="hybridMultilevel"/>
    <w:tmpl w:val="0EFE89CC"/>
    <w:lvl w:ilvl="0" w:tplc="F15C200E">
      <w:start w:val="1"/>
      <w:numFmt w:val="decimal"/>
      <w:lvlText w:val="%1."/>
      <w:lvlJc w:val="left"/>
      <w:pPr>
        <w:ind w:left="644" w:hanging="360"/>
      </w:pPr>
      <w:rPr>
        <w:rFonts w:hint="default"/>
        <w:b/>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04303D7"/>
    <w:multiLevelType w:val="multilevel"/>
    <w:tmpl w:val="AEE28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F24F15"/>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532F95"/>
    <w:multiLevelType w:val="multilevel"/>
    <w:tmpl w:val="AC26D7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6A316A"/>
    <w:multiLevelType w:val="hybridMultilevel"/>
    <w:tmpl w:val="BD4EE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BD03915"/>
    <w:multiLevelType w:val="hybridMultilevel"/>
    <w:tmpl w:val="DAD4B5F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1C5E9E"/>
    <w:multiLevelType w:val="hybridMultilevel"/>
    <w:tmpl w:val="E5E89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2E114D"/>
    <w:multiLevelType w:val="hybridMultilevel"/>
    <w:tmpl w:val="B9A22B10"/>
    <w:lvl w:ilvl="0" w:tplc="81AE8F38">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5A5CF1"/>
    <w:multiLevelType w:val="hybridMultilevel"/>
    <w:tmpl w:val="EBBC1B1C"/>
    <w:lvl w:ilvl="0" w:tplc="04260001">
      <w:start w:val="1"/>
      <w:numFmt w:val="bullet"/>
      <w:lvlText w:val=""/>
      <w:lvlJc w:val="left"/>
      <w:pPr>
        <w:ind w:left="720" w:hanging="360"/>
      </w:pPr>
      <w:rPr>
        <w:rFonts w:ascii="Symbol" w:hAnsi="Symbol" w:hint="default"/>
      </w:rPr>
    </w:lvl>
    <w:lvl w:ilvl="1" w:tplc="5578525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F90378"/>
    <w:multiLevelType w:val="multilevel"/>
    <w:tmpl w:val="647C684E"/>
    <w:lvl w:ilvl="0">
      <w:start w:val="14"/>
      <w:numFmt w:val="decimal"/>
      <w:lvlText w:val="%1."/>
      <w:lvlJc w:val="left"/>
      <w:pPr>
        <w:ind w:left="660" w:hanging="660"/>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8" w15:restartNumberingAfterBreak="0">
    <w:nsid w:val="2CBA0C32"/>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2F6B27"/>
    <w:multiLevelType w:val="hybridMultilevel"/>
    <w:tmpl w:val="3E188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2D2AE3"/>
    <w:multiLevelType w:val="multilevel"/>
    <w:tmpl w:val="C07E1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D4B2B56"/>
    <w:multiLevelType w:val="multilevel"/>
    <w:tmpl w:val="972A9568"/>
    <w:lvl w:ilvl="0">
      <w:start w:val="2"/>
      <w:numFmt w:val="decimal"/>
      <w:lvlText w:val="%1."/>
      <w:lvlJc w:val="left"/>
      <w:pPr>
        <w:ind w:left="540" w:hanging="540"/>
      </w:pPr>
      <w:rPr>
        <w:rFonts w:hint="default"/>
        <w:b w:val="0"/>
      </w:rPr>
    </w:lvl>
    <w:lvl w:ilvl="1">
      <w:start w:val="4"/>
      <w:numFmt w:val="decimal"/>
      <w:lvlText w:val="%1.%2."/>
      <w:lvlJc w:val="left"/>
      <w:pPr>
        <w:ind w:left="1674" w:hanging="54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24" w15:restartNumberingAfterBreak="0">
    <w:nsid w:val="3DC626E8"/>
    <w:multiLevelType w:val="multilevel"/>
    <w:tmpl w:val="FA2C24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6" w15:restartNumberingAfterBreak="0">
    <w:nsid w:val="41FF0BAC"/>
    <w:multiLevelType w:val="multilevel"/>
    <w:tmpl w:val="B6A8E116"/>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7" w15:restartNumberingAfterBreak="0">
    <w:nsid w:val="4A090094"/>
    <w:multiLevelType w:val="hybridMultilevel"/>
    <w:tmpl w:val="CA141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F66EAB"/>
    <w:multiLevelType w:val="hybridMultilevel"/>
    <w:tmpl w:val="A73C4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2D6097"/>
    <w:multiLevelType w:val="hybridMultilevel"/>
    <w:tmpl w:val="2B42031A"/>
    <w:lvl w:ilvl="0" w:tplc="4A3C6F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427F00"/>
    <w:multiLevelType w:val="multilevel"/>
    <w:tmpl w:val="A80C3DD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A1803D5"/>
    <w:multiLevelType w:val="multilevel"/>
    <w:tmpl w:val="473C5718"/>
    <w:lvl w:ilvl="0">
      <w:start w:val="1"/>
      <w:numFmt w:val="decimal"/>
      <w:lvlText w:val="%1."/>
      <w:lvlJc w:val="left"/>
      <w:pPr>
        <w:ind w:left="1080" w:hanging="360"/>
      </w:pPr>
      <w:rPr>
        <w:b/>
      </w:rPr>
    </w:lvl>
    <w:lvl w:ilvl="1">
      <w:start w:val="1"/>
      <w:numFmt w:val="decimal"/>
      <w:isLgl/>
      <w:lvlText w:val="%1.%2."/>
      <w:lvlJc w:val="left"/>
      <w:pPr>
        <w:ind w:left="2160" w:hanging="720"/>
      </w:pPr>
      <w:rPr>
        <w:b/>
      </w:rPr>
    </w:lvl>
    <w:lvl w:ilvl="2">
      <w:start w:val="1"/>
      <w:numFmt w:val="decimal"/>
      <w:isLgl/>
      <w:lvlText w:val="%1.%2.%3."/>
      <w:lvlJc w:val="left"/>
      <w:pPr>
        <w:ind w:left="2880" w:hanging="720"/>
      </w:pPr>
      <w:rPr>
        <w:b/>
      </w:rPr>
    </w:lvl>
    <w:lvl w:ilvl="3">
      <w:start w:val="1"/>
      <w:numFmt w:val="decimal"/>
      <w:isLgl/>
      <w:lvlText w:val="%1.%2.%3.%4."/>
      <w:lvlJc w:val="left"/>
      <w:pPr>
        <w:ind w:left="3960" w:hanging="1080"/>
      </w:pPr>
      <w:rPr>
        <w:b/>
      </w:rPr>
    </w:lvl>
    <w:lvl w:ilvl="4">
      <w:start w:val="1"/>
      <w:numFmt w:val="decimal"/>
      <w:isLgl/>
      <w:lvlText w:val="%1.%2.%3.%4.%5."/>
      <w:lvlJc w:val="left"/>
      <w:pPr>
        <w:ind w:left="4680" w:hanging="1080"/>
      </w:pPr>
      <w:rPr>
        <w:b/>
      </w:rPr>
    </w:lvl>
    <w:lvl w:ilvl="5">
      <w:start w:val="1"/>
      <w:numFmt w:val="decimal"/>
      <w:isLgl/>
      <w:lvlText w:val="%1.%2.%3.%4.%5.%6."/>
      <w:lvlJc w:val="left"/>
      <w:pPr>
        <w:ind w:left="5760" w:hanging="1440"/>
      </w:pPr>
      <w:rPr>
        <w:b/>
      </w:rPr>
    </w:lvl>
    <w:lvl w:ilvl="6">
      <w:start w:val="1"/>
      <w:numFmt w:val="decimal"/>
      <w:isLgl/>
      <w:lvlText w:val="%1.%2.%3.%4.%5.%6.%7."/>
      <w:lvlJc w:val="left"/>
      <w:pPr>
        <w:ind w:left="6480" w:hanging="1440"/>
      </w:pPr>
      <w:rPr>
        <w:b/>
      </w:rPr>
    </w:lvl>
    <w:lvl w:ilvl="7">
      <w:start w:val="1"/>
      <w:numFmt w:val="decimal"/>
      <w:isLgl/>
      <w:lvlText w:val="%1.%2.%3.%4.%5.%6.%7.%8."/>
      <w:lvlJc w:val="left"/>
      <w:pPr>
        <w:ind w:left="7560" w:hanging="1800"/>
      </w:pPr>
      <w:rPr>
        <w:b/>
      </w:rPr>
    </w:lvl>
    <w:lvl w:ilvl="8">
      <w:start w:val="1"/>
      <w:numFmt w:val="decimal"/>
      <w:isLgl/>
      <w:lvlText w:val="%1.%2.%3.%4.%5.%6.%7.%8.%9."/>
      <w:lvlJc w:val="left"/>
      <w:pPr>
        <w:ind w:left="8280" w:hanging="1800"/>
      </w:pPr>
      <w:rPr>
        <w:b/>
      </w:rPr>
    </w:lvl>
  </w:abstractNum>
  <w:abstractNum w:abstractNumId="34"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35"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15:restartNumberingAfterBreak="0">
    <w:nsid w:val="60A85FA8"/>
    <w:multiLevelType w:val="hybridMultilevel"/>
    <w:tmpl w:val="DBCCE296"/>
    <w:lvl w:ilvl="0" w:tplc="69D6C44A">
      <w:start w:val="1"/>
      <w:numFmt w:val="decimal"/>
      <w:lvlText w:val="%1."/>
      <w:lvlJc w:val="left"/>
      <w:pPr>
        <w:ind w:left="297" w:hanging="360"/>
      </w:pPr>
      <w:rPr>
        <w:rFonts w:hint="default"/>
      </w:rPr>
    </w:lvl>
    <w:lvl w:ilvl="1" w:tplc="04260019" w:tentative="1">
      <w:start w:val="1"/>
      <w:numFmt w:val="lowerLetter"/>
      <w:lvlText w:val="%2."/>
      <w:lvlJc w:val="left"/>
      <w:pPr>
        <w:ind w:left="1017" w:hanging="360"/>
      </w:pPr>
    </w:lvl>
    <w:lvl w:ilvl="2" w:tplc="0426001B" w:tentative="1">
      <w:start w:val="1"/>
      <w:numFmt w:val="lowerRoman"/>
      <w:lvlText w:val="%3."/>
      <w:lvlJc w:val="right"/>
      <w:pPr>
        <w:ind w:left="1737" w:hanging="180"/>
      </w:pPr>
    </w:lvl>
    <w:lvl w:ilvl="3" w:tplc="0426000F" w:tentative="1">
      <w:start w:val="1"/>
      <w:numFmt w:val="decimal"/>
      <w:lvlText w:val="%4."/>
      <w:lvlJc w:val="left"/>
      <w:pPr>
        <w:ind w:left="2457" w:hanging="360"/>
      </w:pPr>
    </w:lvl>
    <w:lvl w:ilvl="4" w:tplc="04260019" w:tentative="1">
      <w:start w:val="1"/>
      <w:numFmt w:val="lowerLetter"/>
      <w:lvlText w:val="%5."/>
      <w:lvlJc w:val="left"/>
      <w:pPr>
        <w:ind w:left="3177" w:hanging="360"/>
      </w:pPr>
    </w:lvl>
    <w:lvl w:ilvl="5" w:tplc="0426001B" w:tentative="1">
      <w:start w:val="1"/>
      <w:numFmt w:val="lowerRoman"/>
      <w:lvlText w:val="%6."/>
      <w:lvlJc w:val="right"/>
      <w:pPr>
        <w:ind w:left="3897" w:hanging="180"/>
      </w:pPr>
    </w:lvl>
    <w:lvl w:ilvl="6" w:tplc="0426000F" w:tentative="1">
      <w:start w:val="1"/>
      <w:numFmt w:val="decimal"/>
      <w:lvlText w:val="%7."/>
      <w:lvlJc w:val="left"/>
      <w:pPr>
        <w:ind w:left="4617" w:hanging="360"/>
      </w:pPr>
    </w:lvl>
    <w:lvl w:ilvl="7" w:tplc="04260019" w:tentative="1">
      <w:start w:val="1"/>
      <w:numFmt w:val="lowerLetter"/>
      <w:lvlText w:val="%8."/>
      <w:lvlJc w:val="left"/>
      <w:pPr>
        <w:ind w:left="5337" w:hanging="360"/>
      </w:pPr>
    </w:lvl>
    <w:lvl w:ilvl="8" w:tplc="0426001B" w:tentative="1">
      <w:start w:val="1"/>
      <w:numFmt w:val="lowerRoman"/>
      <w:lvlText w:val="%9."/>
      <w:lvlJc w:val="right"/>
      <w:pPr>
        <w:ind w:left="6057" w:hanging="180"/>
      </w:pPr>
    </w:lvl>
  </w:abstractNum>
  <w:abstractNum w:abstractNumId="37"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EE612C"/>
    <w:multiLevelType w:val="hybridMultilevel"/>
    <w:tmpl w:val="06A8AA98"/>
    <w:lvl w:ilvl="0" w:tplc="C5A26F0E">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42"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077899"/>
    <w:multiLevelType w:val="multilevel"/>
    <w:tmpl w:val="03680D7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38"/>
  </w:num>
  <w:num w:numId="3">
    <w:abstractNumId w:val="40"/>
  </w:num>
  <w:num w:numId="4">
    <w:abstractNumId w:val="16"/>
  </w:num>
  <w:num w:numId="5">
    <w:abstractNumId w:val="30"/>
  </w:num>
  <w:num w:numId="6">
    <w:abstractNumId w:val="9"/>
  </w:num>
  <w:num w:numId="7">
    <w:abstractNumId w:val="3"/>
  </w:num>
  <w:num w:numId="8">
    <w:abstractNumId w:val="29"/>
  </w:num>
  <w:num w:numId="9">
    <w:abstractNumId w:val="23"/>
  </w:num>
  <w:num w:numId="10">
    <w:abstractNumId w:val="4"/>
  </w:num>
  <w:num w:numId="11">
    <w:abstractNumId w:val="6"/>
  </w:num>
  <w:num w:numId="12">
    <w:abstractNumId w:val="13"/>
  </w:num>
  <w:num w:numId="13">
    <w:abstractNumId w:val="41"/>
  </w:num>
  <w:num w:numId="14">
    <w:abstractNumId w:val="20"/>
  </w:num>
  <w:num w:numId="15">
    <w:abstractNumId w:val="10"/>
  </w:num>
  <w:num w:numId="16">
    <w:abstractNumId w:val="1"/>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3"/>
  </w:num>
  <w:num w:numId="24">
    <w:abstractNumId w:val="28"/>
  </w:num>
  <w:num w:numId="25">
    <w:abstractNumId w:val="17"/>
  </w:num>
  <w:num w:numId="26">
    <w:abstractNumId w:val="35"/>
  </w:num>
  <w:num w:numId="27">
    <w:abstractNumId w:val="11"/>
  </w:num>
  <w:num w:numId="28">
    <w:abstractNumId w:val="31"/>
  </w:num>
  <w:num w:numId="29">
    <w:abstractNumId w:val="8"/>
  </w:num>
  <w:num w:numId="30">
    <w:abstractNumId w:val="0"/>
  </w:num>
  <w:num w:numId="31">
    <w:abstractNumId w:val="34"/>
  </w:num>
  <w:num w:numId="32">
    <w:abstractNumId w:val="21"/>
  </w:num>
  <w:num w:numId="33">
    <w:abstractNumId w:val="27"/>
  </w:num>
  <w:num w:numId="34">
    <w:abstractNumId w:val="1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6"/>
  </w:num>
  <w:num w:numId="38">
    <w:abstractNumId w:val="33"/>
  </w:num>
  <w:num w:numId="39">
    <w:abstractNumId w:val="15"/>
  </w:num>
  <w:num w:numId="40">
    <w:abstractNumId w:val="1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8"/>
  </w:num>
  <w:num w:numId="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2934"/>
    <w:rsid w:val="00003A5D"/>
    <w:rsid w:val="0001180D"/>
    <w:rsid w:val="000168FF"/>
    <w:rsid w:val="000206F6"/>
    <w:rsid w:val="00020ADB"/>
    <w:rsid w:val="000216F8"/>
    <w:rsid w:val="00022B45"/>
    <w:rsid w:val="00023B80"/>
    <w:rsid w:val="00025CAB"/>
    <w:rsid w:val="000260C5"/>
    <w:rsid w:val="00030E3E"/>
    <w:rsid w:val="00036EB0"/>
    <w:rsid w:val="00041D4D"/>
    <w:rsid w:val="0004430C"/>
    <w:rsid w:val="00046518"/>
    <w:rsid w:val="000539BE"/>
    <w:rsid w:val="00055032"/>
    <w:rsid w:val="00055DBD"/>
    <w:rsid w:val="000601FC"/>
    <w:rsid w:val="00061DC2"/>
    <w:rsid w:val="000632E2"/>
    <w:rsid w:val="0006334D"/>
    <w:rsid w:val="00063FBE"/>
    <w:rsid w:val="00065937"/>
    <w:rsid w:val="00072AD3"/>
    <w:rsid w:val="00073849"/>
    <w:rsid w:val="000748B4"/>
    <w:rsid w:val="00075057"/>
    <w:rsid w:val="000754CC"/>
    <w:rsid w:val="000808CB"/>
    <w:rsid w:val="000818A6"/>
    <w:rsid w:val="000825E9"/>
    <w:rsid w:val="00083A44"/>
    <w:rsid w:val="0008576E"/>
    <w:rsid w:val="00087476"/>
    <w:rsid w:val="0009253D"/>
    <w:rsid w:val="000926EB"/>
    <w:rsid w:val="00094303"/>
    <w:rsid w:val="000949A6"/>
    <w:rsid w:val="00095741"/>
    <w:rsid w:val="000957D7"/>
    <w:rsid w:val="000A144A"/>
    <w:rsid w:val="000A4C8A"/>
    <w:rsid w:val="000A5A90"/>
    <w:rsid w:val="000A6D8D"/>
    <w:rsid w:val="000B3DE8"/>
    <w:rsid w:val="000B4A18"/>
    <w:rsid w:val="000B5367"/>
    <w:rsid w:val="000B6133"/>
    <w:rsid w:val="000C03E4"/>
    <w:rsid w:val="000C2B11"/>
    <w:rsid w:val="000C31A7"/>
    <w:rsid w:val="000C398C"/>
    <w:rsid w:val="000C599B"/>
    <w:rsid w:val="000C6C7E"/>
    <w:rsid w:val="000C751B"/>
    <w:rsid w:val="000C7F33"/>
    <w:rsid w:val="000D1ACA"/>
    <w:rsid w:val="000D1BB1"/>
    <w:rsid w:val="000D2299"/>
    <w:rsid w:val="000D394A"/>
    <w:rsid w:val="000D3D5D"/>
    <w:rsid w:val="000D7A7F"/>
    <w:rsid w:val="000E1317"/>
    <w:rsid w:val="000E5836"/>
    <w:rsid w:val="000E62DD"/>
    <w:rsid w:val="000E6A14"/>
    <w:rsid w:val="000F364B"/>
    <w:rsid w:val="00100386"/>
    <w:rsid w:val="0010098C"/>
    <w:rsid w:val="001021D8"/>
    <w:rsid w:val="0010443A"/>
    <w:rsid w:val="001046D8"/>
    <w:rsid w:val="00113C35"/>
    <w:rsid w:val="001142C3"/>
    <w:rsid w:val="00114D85"/>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10B1"/>
    <w:rsid w:val="0017135C"/>
    <w:rsid w:val="00172C4D"/>
    <w:rsid w:val="0018292F"/>
    <w:rsid w:val="001830D3"/>
    <w:rsid w:val="00184A5A"/>
    <w:rsid w:val="00186238"/>
    <w:rsid w:val="0019333B"/>
    <w:rsid w:val="00193B73"/>
    <w:rsid w:val="00196808"/>
    <w:rsid w:val="00196F59"/>
    <w:rsid w:val="00197510"/>
    <w:rsid w:val="001A2712"/>
    <w:rsid w:val="001A735E"/>
    <w:rsid w:val="001A7EA5"/>
    <w:rsid w:val="001B0BB9"/>
    <w:rsid w:val="001B32C2"/>
    <w:rsid w:val="001B4CD6"/>
    <w:rsid w:val="001B6A8E"/>
    <w:rsid w:val="001B7239"/>
    <w:rsid w:val="001C01B6"/>
    <w:rsid w:val="001C0430"/>
    <w:rsid w:val="001C08D2"/>
    <w:rsid w:val="001C1DD0"/>
    <w:rsid w:val="001C2602"/>
    <w:rsid w:val="001C300A"/>
    <w:rsid w:val="001C35DB"/>
    <w:rsid w:val="001C4FCF"/>
    <w:rsid w:val="001C5F8D"/>
    <w:rsid w:val="001C62C8"/>
    <w:rsid w:val="001C7C1E"/>
    <w:rsid w:val="001D0E1C"/>
    <w:rsid w:val="001D19C0"/>
    <w:rsid w:val="001D690E"/>
    <w:rsid w:val="001E04AC"/>
    <w:rsid w:val="001E1551"/>
    <w:rsid w:val="001E4B1F"/>
    <w:rsid w:val="001E521F"/>
    <w:rsid w:val="001E5399"/>
    <w:rsid w:val="001E6D96"/>
    <w:rsid w:val="001F03E5"/>
    <w:rsid w:val="001F0C30"/>
    <w:rsid w:val="001F0C96"/>
    <w:rsid w:val="001F294D"/>
    <w:rsid w:val="001F4F15"/>
    <w:rsid w:val="001F635A"/>
    <w:rsid w:val="0020165B"/>
    <w:rsid w:val="0020466A"/>
    <w:rsid w:val="002056F1"/>
    <w:rsid w:val="00205AEA"/>
    <w:rsid w:val="002073FE"/>
    <w:rsid w:val="00210084"/>
    <w:rsid w:val="0021093E"/>
    <w:rsid w:val="00210D4E"/>
    <w:rsid w:val="00212A57"/>
    <w:rsid w:val="002140E9"/>
    <w:rsid w:val="00215221"/>
    <w:rsid w:val="002156A0"/>
    <w:rsid w:val="00216C4F"/>
    <w:rsid w:val="0022022E"/>
    <w:rsid w:val="00220A9D"/>
    <w:rsid w:val="00222B96"/>
    <w:rsid w:val="002232AD"/>
    <w:rsid w:val="00223822"/>
    <w:rsid w:val="00223938"/>
    <w:rsid w:val="00225A2D"/>
    <w:rsid w:val="00226D88"/>
    <w:rsid w:val="0022726A"/>
    <w:rsid w:val="0023044A"/>
    <w:rsid w:val="0023108C"/>
    <w:rsid w:val="00232568"/>
    <w:rsid w:val="0023376F"/>
    <w:rsid w:val="00233CD5"/>
    <w:rsid w:val="00234DFF"/>
    <w:rsid w:val="002361C6"/>
    <w:rsid w:val="002411BF"/>
    <w:rsid w:val="002430F5"/>
    <w:rsid w:val="00244F81"/>
    <w:rsid w:val="002466C4"/>
    <w:rsid w:val="00246CB3"/>
    <w:rsid w:val="00251362"/>
    <w:rsid w:val="00253398"/>
    <w:rsid w:val="00253EDC"/>
    <w:rsid w:val="00254D0F"/>
    <w:rsid w:val="002570CB"/>
    <w:rsid w:val="00257859"/>
    <w:rsid w:val="00260CA9"/>
    <w:rsid w:val="00262F79"/>
    <w:rsid w:val="00265D39"/>
    <w:rsid w:val="00270CFB"/>
    <w:rsid w:val="00271B14"/>
    <w:rsid w:val="00277E31"/>
    <w:rsid w:val="00280907"/>
    <w:rsid w:val="00282D79"/>
    <w:rsid w:val="0028305E"/>
    <w:rsid w:val="00285D31"/>
    <w:rsid w:val="00286E4F"/>
    <w:rsid w:val="00286F40"/>
    <w:rsid w:val="0029073E"/>
    <w:rsid w:val="00291C01"/>
    <w:rsid w:val="00295FDB"/>
    <w:rsid w:val="00296049"/>
    <w:rsid w:val="00296342"/>
    <w:rsid w:val="002A29A6"/>
    <w:rsid w:val="002A2E34"/>
    <w:rsid w:val="002A46CE"/>
    <w:rsid w:val="002A69E3"/>
    <w:rsid w:val="002B028F"/>
    <w:rsid w:val="002B038F"/>
    <w:rsid w:val="002B0739"/>
    <w:rsid w:val="002B1C5D"/>
    <w:rsid w:val="002B1EFF"/>
    <w:rsid w:val="002B27AE"/>
    <w:rsid w:val="002B2822"/>
    <w:rsid w:val="002B558C"/>
    <w:rsid w:val="002C08AD"/>
    <w:rsid w:val="002C1C9F"/>
    <w:rsid w:val="002C2DBB"/>
    <w:rsid w:val="002C49CC"/>
    <w:rsid w:val="002C4C05"/>
    <w:rsid w:val="002C656D"/>
    <w:rsid w:val="002C6E94"/>
    <w:rsid w:val="002C7132"/>
    <w:rsid w:val="002D2F1F"/>
    <w:rsid w:val="002D3AFB"/>
    <w:rsid w:val="002D4771"/>
    <w:rsid w:val="002D5872"/>
    <w:rsid w:val="002D6919"/>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5B27"/>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4F2F"/>
    <w:rsid w:val="00355EF7"/>
    <w:rsid w:val="003609AD"/>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759"/>
    <w:rsid w:val="003907A0"/>
    <w:rsid w:val="00390F1B"/>
    <w:rsid w:val="00392F50"/>
    <w:rsid w:val="00396BDA"/>
    <w:rsid w:val="003978A4"/>
    <w:rsid w:val="003A1E59"/>
    <w:rsid w:val="003A5579"/>
    <w:rsid w:val="003A780B"/>
    <w:rsid w:val="003B0AE5"/>
    <w:rsid w:val="003B0EAA"/>
    <w:rsid w:val="003B3B1E"/>
    <w:rsid w:val="003B41F2"/>
    <w:rsid w:val="003B627D"/>
    <w:rsid w:val="003B65EF"/>
    <w:rsid w:val="003C5774"/>
    <w:rsid w:val="003C666B"/>
    <w:rsid w:val="003C69D3"/>
    <w:rsid w:val="003C6A89"/>
    <w:rsid w:val="003C6C4E"/>
    <w:rsid w:val="003C73B2"/>
    <w:rsid w:val="003C795F"/>
    <w:rsid w:val="003D2B7B"/>
    <w:rsid w:val="003D3A13"/>
    <w:rsid w:val="003D5CF2"/>
    <w:rsid w:val="003E01E4"/>
    <w:rsid w:val="003E1189"/>
    <w:rsid w:val="003E1AA8"/>
    <w:rsid w:val="003E3A44"/>
    <w:rsid w:val="003E4D1C"/>
    <w:rsid w:val="003F01F2"/>
    <w:rsid w:val="003F1C4D"/>
    <w:rsid w:val="003F22D1"/>
    <w:rsid w:val="003F2F9B"/>
    <w:rsid w:val="003F7034"/>
    <w:rsid w:val="003F7CEA"/>
    <w:rsid w:val="003F7DEC"/>
    <w:rsid w:val="0040315B"/>
    <w:rsid w:val="004063A3"/>
    <w:rsid w:val="0040659D"/>
    <w:rsid w:val="00410CBF"/>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D9A"/>
    <w:rsid w:val="00453BFA"/>
    <w:rsid w:val="004619BF"/>
    <w:rsid w:val="00461E04"/>
    <w:rsid w:val="004626D0"/>
    <w:rsid w:val="00466D34"/>
    <w:rsid w:val="0046700F"/>
    <w:rsid w:val="00471474"/>
    <w:rsid w:val="00473767"/>
    <w:rsid w:val="0047614C"/>
    <w:rsid w:val="00476E2B"/>
    <w:rsid w:val="00477E20"/>
    <w:rsid w:val="00481950"/>
    <w:rsid w:val="004832C8"/>
    <w:rsid w:val="00487ACD"/>
    <w:rsid w:val="00487EB0"/>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3B7"/>
    <w:rsid w:val="004E17C4"/>
    <w:rsid w:val="004E4430"/>
    <w:rsid w:val="004F7ABA"/>
    <w:rsid w:val="005000A1"/>
    <w:rsid w:val="00500D4C"/>
    <w:rsid w:val="0050553F"/>
    <w:rsid w:val="0050636F"/>
    <w:rsid w:val="00511145"/>
    <w:rsid w:val="005124DB"/>
    <w:rsid w:val="00513DE0"/>
    <w:rsid w:val="00514829"/>
    <w:rsid w:val="005150C9"/>
    <w:rsid w:val="005168B5"/>
    <w:rsid w:val="005201B9"/>
    <w:rsid w:val="005217DC"/>
    <w:rsid w:val="0052204A"/>
    <w:rsid w:val="0052395C"/>
    <w:rsid w:val="00523E67"/>
    <w:rsid w:val="00526832"/>
    <w:rsid w:val="005278F3"/>
    <w:rsid w:val="005309B9"/>
    <w:rsid w:val="005321CF"/>
    <w:rsid w:val="005325DB"/>
    <w:rsid w:val="0053261A"/>
    <w:rsid w:val="00546F30"/>
    <w:rsid w:val="005503FB"/>
    <w:rsid w:val="005546E5"/>
    <w:rsid w:val="00555338"/>
    <w:rsid w:val="0055687B"/>
    <w:rsid w:val="00556ADC"/>
    <w:rsid w:val="00561E96"/>
    <w:rsid w:val="00563792"/>
    <w:rsid w:val="00567C1F"/>
    <w:rsid w:val="00571FE0"/>
    <w:rsid w:val="00573CD9"/>
    <w:rsid w:val="0057407D"/>
    <w:rsid w:val="005779F1"/>
    <w:rsid w:val="00580E41"/>
    <w:rsid w:val="00582584"/>
    <w:rsid w:val="005847DC"/>
    <w:rsid w:val="00585E12"/>
    <w:rsid w:val="00586E01"/>
    <w:rsid w:val="00590E9F"/>
    <w:rsid w:val="005910E8"/>
    <w:rsid w:val="00592CBC"/>
    <w:rsid w:val="00594002"/>
    <w:rsid w:val="0059519D"/>
    <w:rsid w:val="00597ED4"/>
    <w:rsid w:val="005A0DF1"/>
    <w:rsid w:val="005A11C2"/>
    <w:rsid w:val="005A128D"/>
    <w:rsid w:val="005A129F"/>
    <w:rsid w:val="005A62A2"/>
    <w:rsid w:val="005A7856"/>
    <w:rsid w:val="005B500E"/>
    <w:rsid w:val="005B63D3"/>
    <w:rsid w:val="005C1AA9"/>
    <w:rsid w:val="005C2415"/>
    <w:rsid w:val="005C3861"/>
    <w:rsid w:val="005C593C"/>
    <w:rsid w:val="005D30CB"/>
    <w:rsid w:val="005E0354"/>
    <w:rsid w:val="005E26C2"/>
    <w:rsid w:val="005E75B9"/>
    <w:rsid w:val="005F066B"/>
    <w:rsid w:val="005F3DAA"/>
    <w:rsid w:val="005F74DA"/>
    <w:rsid w:val="00600A7E"/>
    <w:rsid w:val="00600D30"/>
    <w:rsid w:val="00602132"/>
    <w:rsid w:val="0060462F"/>
    <w:rsid w:val="006059CA"/>
    <w:rsid w:val="00607A37"/>
    <w:rsid w:val="00607C55"/>
    <w:rsid w:val="00607D3E"/>
    <w:rsid w:val="00610CA7"/>
    <w:rsid w:val="006112DD"/>
    <w:rsid w:val="006118D0"/>
    <w:rsid w:val="00611CD3"/>
    <w:rsid w:val="00612BCE"/>
    <w:rsid w:val="0061400C"/>
    <w:rsid w:val="00614B25"/>
    <w:rsid w:val="00614CEE"/>
    <w:rsid w:val="006211C2"/>
    <w:rsid w:val="00624173"/>
    <w:rsid w:val="00630A70"/>
    <w:rsid w:val="00641FC8"/>
    <w:rsid w:val="006474FD"/>
    <w:rsid w:val="006532E8"/>
    <w:rsid w:val="006552B6"/>
    <w:rsid w:val="00656541"/>
    <w:rsid w:val="00657AF4"/>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067"/>
    <w:rsid w:val="006A3AA7"/>
    <w:rsid w:val="006A4AFC"/>
    <w:rsid w:val="006B0EBF"/>
    <w:rsid w:val="006B125A"/>
    <w:rsid w:val="006B3BED"/>
    <w:rsid w:val="006B3F90"/>
    <w:rsid w:val="006B57FB"/>
    <w:rsid w:val="006B5863"/>
    <w:rsid w:val="006B5937"/>
    <w:rsid w:val="006D0CFC"/>
    <w:rsid w:val="006D14D9"/>
    <w:rsid w:val="006D6BB1"/>
    <w:rsid w:val="006E00B1"/>
    <w:rsid w:val="006E08FE"/>
    <w:rsid w:val="006E0DFB"/>
    <w:rsid w:val="006E3839"/>
    <w:rsid w:val="006E3A40"/>
    <w:rsid w:val="006E6F27"/>
    <w:rsid w:val="006F0C5E"/>
    <w:rsid w:val="006F2F7C"/>
    <w:rsid w:val="006F46D2"/>
    <w:rsid w:val="006F5301"/>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3C79"/>
    <w:rsid w:val="007355C7"/>
    <w:rsid w:val="00736D67"/>
    <w:rsid w:val="007376E4"/>
    <w:rsid w:val="007377C6"/>
    <w:rsid w:val="00742553"/>
    <w:rsid w:val="007427A0"/>
    <w:rsid w:val="00743952"/>
    <w:rsid w:val="00744954"/>
    <w:rsid w:val="00745938"/>
    <w:rsid w:val="00746160"/>
    <w:rsid w:val="007462F4"/>
    <w:rsid w:val="00747A6B"/>
    <w:rsid w:val="00756F93"/>
    <w:rsid w:val="00762990"/>
    <w:rsid w:val="00763344"/>
    <w:rsid w:val="00765A2C"/>
    <w:rsid w:val="00773598"/>
    <w:rsid w:val="00775ABE"/>
    <w:rsid w:val="007766E9"/>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A7237"/>
    <w:rsid w:val="007A737E"/>
    <w:rsid w:val="007B2B7E"/>
    <w:rsid w:val="007B4B52"/>
    <w:rsid w:val="007B53FB"/>
    <w:rsid w:val="007B5A37"/>
    <w:rsid w:val="007B5B47"/>
    <w:rsid w:val="007B5EE8"/>
    <w:rsid w:val="007C1661"/>
    <w:rsid w:val="007C2023"/>
    <w:rsid w:val="007C324F"/>
    <w:rsid w:val="007C7D4D"/>
    <w:rsid w:val="007E19B6"/>
    <w:rsid w:val="007E541D"/>
    <w:rsid w:val="007F02BB"/>
    <w:rsid w:val="007F6965"/>
    <w:rsid w:val="007F6C4A"/>
    <w:rsid w:val="007F751F"/>
    <w:rsid w:val="007F7D9E"/>
    <w:rsid w:val="00803935"/>
    <w:rsid w:val="00804075"/>
    <w:rsid w:val="0080518D"/>
    <w:rsid w:val="00805AB9"/>
    <w:rsid w:val="0080769D"/>
    <w:rsid w:val="00812574"/>
    <w:rsid w:val="00814202"/>
    <w:rsid w:val="00815A48"/>
    <w:rsid w:val="00817C55"/>
    <w:rsid w:val="00820DF9"/>
    <w:rsid w:val="008222F6"/>
    <w:rsid w:val="00824129"/>
    <w:rsid w:val="00824D94"/>
    <w:rsid w:val="00825075"/>
    <w:rsid w:val="008257FF"/>
    <w:rsid w:val="00825AB1"/>
    <w:rsid w:val="008270B9"/>
    <w:rsid w:val="00833EA8"/>
    <w:rsid w:val="00834F1A"/>
    <w:rsid w:val="00850F53"/>
    <w:rsid w:val="00853450"/>
    <w:rsid w:val="00857C74"/>
    <w:rsid w:val="00860259"/>
    <w:rsid w:val="00860695"/>
    <w:rsid w:val="0086327D"/>
    <w:rsid w:val="00865BA8"/>
    <w:rsid w:val="008664E8"/>
    <w:rsid w:val="0086669F"/>
    <w:rsid w:val="00867AD7"/>
    <w:rsid w:val="00870DF8"/>
    <w:rsid w:val="008718F0"/>
    <w:rsid w:val="00873D0C"/>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266"/>
    <w:rsid w:val="008A75DF"/>
    <w:rsid w:val="008B165D"/>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E62"/>
    <w:rsid w:val="008E643A"/>
    <w:rsid w:val="008E677A"/>
    <w:rsid w:val="008F037A"/>
    <w:rsid w:val="008F50BA"/>
    <w:rsid w:val="0090543C"/>
    <w:rsid w:val="00907073"/>
    <w:rsid w:val="00910927"/>
    <w:rsid w:val="00911C64"/>
    <w:rsid w:val="00911C74"/>
    <w:rsid w:val="0091555F"/>
    <w:rsid w:val="00916628"/>
    <w:rsid w:val="00917789"/>
    <w:rsid w:val="00923654"/>
    <w:rsid w:val="0092417A"/>
    <w:rsid w:val="00924DC5"/>
    <w:rsid w:val="00925608"/>
    <w:rsid w:val="009272C4"/>
    <w:rsid w:val="00927810"/>
    <w:rsid w:val="00930DCE"/>
    <w:rsid w:val="0093299A"/>
    <w:rsid w:val="00933344"/>
    <w:rsid w:val="0093384C"/>
    <w:rsid w:val="009353BE"/>
    <w:rsid w:val="00935480"/>
    <w:rsid w:val="00936E13"/>
    <w:rsid w:val="00937459"/>
    <w:rsid w:val="009410FC"/>
    <w:rsid w:val="00941713"/>
    <w:rsid w:val="00944503"/>
    <w:rsid w:val="0094639C"/>
    <w:rsid w:val="00946D03"/>
    <w:rsid w:val="009473AB"/>
    <w:rsid w:val="00952470"/>
    <w:rsid w:val="00953E6E"/>
    <w:rsid w:val="00954627"/>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2B82"/>
    <w:rsid w:val="00993303"/>
    <w:rsid w:val="00993E6F"/>
    <w:rsid w:val="009A341E"/>
    <w:rsid w:val="009A7230"/>
    <w:rsid w:val="009B2959"/>
    <w:rsid w:val="009B3705"/>
    <w:rsid w:val="009B419E"/>
    <w:rsid w:val="009B69BB"/>
    <w:rsid w:val="009C34A6"/>
    <w:rsid w:val="009C3F88"/>
    <w:rsid w:val="009C42B1"/>
    <w:rsid w:val="009C4636"/>
    <w:rsid w:val="009C49A1"/>
    <w:rsid w:val="009C4D45"/>
    <w:rsid w:val="009C50C0"/>
    <w:rsid w:val="009C5391"/>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1A6A"/>
    <w:rsid w:val="009F32D7"/>
    <w:rsid w:val="00A055CB"/>
    <w:rsid w:val="00A074CF"/>
    <w:rsid w:val="00A13F18"/>
    <w:rsid w:val="00A14449"/>
    <w:rsid w:val="00A148B2"/>
    <w:rsid w:val="00A14C67"/>
    <w:rsid w:val="00A17730"/>
    <w:rsid w:val="00A20C22"/>
    <w:rsid w:val="00A2215A"/>
    <w:rsid w:val="00A22BEC"/>
    <w:rsid w:val="00A23AAB"/>
    <w:rsid w:val="00A24DC6"/>
    <w:rsid w:val="00A252D9"/>
    <w:rsid w:val="00A32E98"/>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60EB"/>
    <w:rsid w:val="00A87496"/>
    <w:rsid w:val="00A876B7"/>
    <w:rsid w:val="00A90B0F"/>
    <w:rsid w:val="00A942BC"/>
    <w:rsid w:val="00AA03D4"/>
    <w:rsid w:val="00AA1953"/>
    <w:rsid w:val="00AA23C9"/>
    <w:rsid w:val="00AA2E74"/>
    <w:rsid w:val="00AA3A98"/>
    <w:rsid w:val="00AA5487"/>
    <w:rsid w:val="00AA62E1"/>
    <w:rsid w:val="00AA7242"/>
    <w:rsid w:val="00AA7C00"/>
    <w:rsid w:val="00AB07A1"/>
    <w:rsid w:val="00AB13CA"/>
    <w:rsid w:val="00AB2908"/>
    <w:rsid w:val="00AB308C"/>
    <w:rsid w:val="00AB489E"/>
    <w:rsid w:val="00AC0D72"/>
    <w:rsid w:val="00AC3A35"/>
    <w:rsid w:val="00AC5D6E"/>
    <w:rsid w:val="00AC7082"/>
    <w:rsid w:val="00AC7C1E"/>
    <w:rsid w:val="00AC7E28"/>
    <w:rsid w:val="00AD01BD"/>
    <w:rsid w:val="00AD03A0"/>
    <w:rsid w:val="00AD03E9"/>
    <w:rsid w:val="00AD0B1F"/>
    <w:rsid w:val="00AD4C71"/>
    <w:rsid w:val="00AD6001"/>
    <w:rsid w:val="00AD6BF6"/>
    <w:rsid w:val="00AE05D1"/>
    <w:rsid w:val="00AE4416"/>
    <w:rsid w:val="00AE6E5E"/>
    <w:rsid w:val="00AF1EBA"/>
    <w:rsid w:val="00AF3978"/>
    <w:rsid w:val="00B0634B"/>
    <w:rsid w:val="00B118BA"/>
    <w:rsid w:val="00B126BB"/>
    <w:rsid w:val="00B13927"/>
    <w:rsid w:val="00B17053"/>
    <w:rsid w:val="00B21F7D"/>
    <w:rsid w:val="00B224FD"/>
    <w:rsid w:val="00B22ED5"/>
    <w:rsid w:val="00B23A80"/>
    <w:rsid w:val="00B240D8"/>
    <w:rsid w:val="00B24399"/>
    <w:rsid w:val="00B2593D"/>
    <w:rsid w:val="00B265F3"/>
    <w:rsid w:val="00B3348D"/>
    <w:rsid w:val="00B33618"/>
    <w:rsid w:val="00B34950"/>
    <w:rsid w:val="00B34C10"/>
    <w:rsid w:val="00B36074"/>
    <w:rsid w:val="00B36AE2"/>
    <w:rsid w:val="00B43652"/>
    <w:rsid w:val="00B44FEA"/>
    <w:rsid w:val="00B55663"/>
    <w:rsid w:val="00B60BCD"/>
    <w:rsid w:val="00B63B0D"/>
    <w:rsid w:val="00B647C0"/>
    <w:rsid w:val="00B649D5"/>
    <w:rsid w:val="00B71884"/>
    <w:rsid w:val="00B72C5B"/>
    <w:rsid w:val="00B732C9"/>
    <w:rsid w:val="00B73F8D"/>
    <w:rsid w:val="00B76439"/>
    <w:rsid w:val="00B81425"/>
    <w:rsid w:val="00B844EA"/>
    <w:rsid w:val="00B858E3"/>
    <w:rsid w:val="00B91BD2"/>
    <w:rsid w:val="00B92EA4"/>
    <w:rsid w:val="00B931E6"/>
    <w:rsid w:val="00B949A7"/>
    <w:rsid w:val="00B95987"/>
    <w:rsid w:val="00B97246"/>
    <w:rsid w:val="00BA31C5"/>
    <w:rsid w:val="00BA458F"/>
    <w:rsid w:val="00BA47FA"/>
    <w:rsid w:val="00BA6375"/>
    <w:rsid w:val="00BA6CBA"/>
    <w:rsid w:val="00BA6DA4"/>
    <w:rsid w:val="00BA6E35"/>
    <w:rsid w:val="00BA78C9"/>
    <w:rsid w:val="00BB04AC"/>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0641"/>
    <w:rsid w:val="00BD1EF1"/>
    <w:rsid w:val="00BE3282"/>
    <w:rsid w:val="00BE33AC"/>
    <w:rsid w:val="00BE3E71"/>
    <w:rsid w:val="00BE4B8E"/>
    <w:rsid w:val="00BE653A"/>
    <w:rsid w:val="00BE6D83"/>
    <w:rsid w:val="00BE75DA"/>
    <w:rsid w:val="00BF00C9"/>
    <w:rsid w:val="00BF0327"/>
    <w:rsid w:val="00BF0A5F"/>
    <w:rsid w:val="00BF1333"/>
    <w:rsid w:val="00BF3528"/>
    <w:rsid w:val="00BF4881"/>
    <w:rsid w:val="00BF57DD"/>
    <w:rsid w:val="00BF7690"/>
    <w:rsid w:val="00C009D0"/>
    <w:rsid w:val="00C012A0"/>
    <w:rsid w:val="00C02B71"/>
    <w:rsid w:val="00C03E94"/>
    <w:rsid w:val="00C05D23"/>
    <w:rsid w:val="00C066B3"/>
    <w:rsid w:val="00C06E2A"/>
    <w:rsid w:val="00C07659"/>
    <w:rsid w:val="00C10713"/>
    <w:rsid w:val="00C11649"/>
    <w:rsid w:val="00C11A34"/>
    <w:rsid w:val="00C12EBD"/>
    <w:rsid w:val="00C13375"/>
    <w:rsid w:val="00C13C44"/>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0ECF"/>
    <w:rsid w:val="00C41B99"/>
    <w:rsid w:val="00C41E2A"/>
    <w:rsid w:val="00C429C8"/>
    <w:rsid w:val="00C43A31"/>
    <w:rsid w:val="00C526DF"/>
    <w:rsid w:val="00C52D0C"/>
    <w:rsid w:val="00C54C6E"/>
    <w:rsid w:val="00C57D38"/>
    <w:rsid w:val="00C6049A"/>
    <w:rsid w:val="00C631D9"/>
    <w:rsid w:val="00C637E1"/>
    <w:rsid w:val="00C637E2"/>
    <w:rsid w:val="00C67F6F"/>
    <w:rsid w:val="00C71940"/>
    <w:rsid w:val="00C71C38"/>
    <w:rsid w:val="00C7667D"/>
    <w:rsid w:val="00C771E3"/>
    <w:rsid w:val="00C7722C"/>
    <w:rsid w:val="00C80310"/>
    <w:rsid w:val="00C8078A"/>
    <w:rsid w:val="00C843CA"/>
    <w:rsid w:val="00C90973"/>
    <w:rsid w:val="00C91ADA"/>
    <w:rsid w:val="00C94FB6"/>
    <w:rsid w:val="00C95CDA"/>
    <w:rsid w:val="00C97186"/>
    <w:rsid w:val="00C975E1"/>
    <w:rsid w:val="00CA05C1"/>
    <w:rsid w:val="00CA4873"/>
    <w:rsid w:val="00CA58EE"/>
    <w:rsid w:val="00CB0761"/>
    <w:rsid w:val="00CB2A8D"/>
    <w:rsid w:val="00CB5C2E"/>
    <w:rsid w:val="00CC17A0"/>
    <w:rsid w:val="00CC1A45"/>
    <w:rsid w:val="00CC38CB"/>
    <w:rsid w:val="00CC7A2F"/>
    <w:rsid w:val="00CD1769"/>
    <w:rsid w:val="00CD1911"/>
    <w:rsid w:val="00CD2BF2"/>
    <w:rsid w:val="00CD3424"/>
    <w:rsid w:val="00CD5309"/>
    <w:rsid w:val="00CE32C0"/>
    <w:rsid w:val="00CE4376"/>
    <w:rsid w:val="00CE44B8"/>
    <w:rsid w:val="00CE539E"/>
    <w:rsid w:val="00CE6BE4"/>
    <w:rsid w:val="00CF03C7"/>
    <w:rsid w:val="00CF04EC"/>
    <w:rsid w:val="00CF0568"/>
    <w:rsid w:val="00CF5DA1"/>
    <w:rsid w:val="00CF7420"/>
    <w:rsid w:val="00D00CAA"/>
    <w:rsid w:val="00D01CAD"/>
    <w:rsid w:val="00D03253"/>
    <w:rsid w:val="00D040B0"/>
    <w:rsid w:val="00D06A91"/>
    <w:rsid w:val="00D15BF5"/>
    <w:rsid w:val="00D15FA1"/>
    <w:rsid w:val="00D16BBF"/>
    <w:rsid w:val="00D17CB1"/>
    <w:rsid w:val="00D17CEF"/>
    <w:rsid w:val="00D221BF"/>
    <w:rsid w:val="00D228B0"/>
    <w:rsid w:val="00D22B5A"/>
    <w:rsid w:val="00D22B76"/>
    <w:rsid w:val="00D234FF"/>
    <w:rsid w:val="00D26796"/>
    <w:rsid w:val="00D26BDA"/>
    <w:rsid w:val="00D26D41"/>
    <w:rsid w:val="00D27360"/>
    <w:rsid w:val="00D32DE0"/>
    <w:rsid w:val="00D33EC5"/>
    <w:rsid w:val="00D37AA7"/>
    <w:rsid w:val="00D40C63"/>
    <w:rsid w:val="00D41972"/>
    <w:rsid w:val="00D44720"/>
    <w:rsid w:val="00D514D7"/>
    <w:rsid w:val="00D544F9"/>
    <w:rsid w:val="00D554DE"/>
    <w:rsid w:val="00D554E6"/>
    <w:rsid w:val="00D5562F"/>
    <w:rsid w:val="00D5627F"/>
    <w:rsid w:val="00D57CBB"/>
    <w:rsid w:val="00D63413"/>
    <w:rsid w:val="00D7086B"/>
    <w:rsid w:val="00D73293"/>
    <w:rsid w:val="00D74F6F"/>
    <w:rsid w:val="00D775CF"/>
    <w:rsid w:val="00D80730"/>
    <w:rsid w:val="00D85C02"/>
    <w:rsid w:val="00D85D48"/>
    <w:rsid w:val="00D860E4"/>
    <w:rsid w:val="00D86F4B"/>
    <w:rsid w:val="00D9019B"/>
    <w:rsid w:val="00D92A2E"/>
    <w:rsid w:val="00D94769"/>
    <w:rsid w:val="00D9484C"/>
    <w:rsid w:val="00D951C8"/>
    <w:rsid w:val="00DA1C6C"/>
    <w:rsid w:val="00DA2AF0"/>
    <w:rsid w:val="00DA44F7"/>
    <w:rsid w:val="00DA6410"/>
    <w:rsid w:val="00DB0B1E"/>
    <w:rsid w:val="00DB0DF1"/>
    <w:rsid w:val="00DB0FCE"/>
    <w:rsid w:val="00DB2AE1"/>
    <w:rsid w:val="00DB37CC"/>
    <w:rsid w:val="00DB3E42"/>
    <w:rsid w:val="00DB583C"/>
    <w:rsid w:val="00DC022E"/>
    <w:rsid w:val="00DC11B6"/>
    <w:rsid w:val="00DC1F7B"/>
    <w:rsid w:val="00DC2130"/>
    <w:rsid w:val="00DC4810"/>
    <w:rsid w:val="00DC4C79"/>
    <w:rsid w:val="00DC6F87"/>
    <w:rsid w:val="00DD18D8"/>
    <w:rsid w:val="00DD2496"/>
    <w:rsid w:val="00DD4915"/>
    <w:rsid w:val="00DD572A"/>
    <w:rsid w:val="00DD6169"/>
    <w:rsid w:val="00DD6B8B"/>
    <w:rsid w:val="00DD7D50"/>
    <w:rsid w:val="00DE1374"/>
    <w:rsid w:val="00DE45A5"/>
    <w:rsid w:val="00DF431A"/>
    <w:rsid w:val="00E02581"/>
    <w:rsid w:val="00E05B42"/>
    <w:rsid w:val="00E06411"/>
    <w:rsid w:val="00E0746D"/>
    <w:rsid w:val="00E131B1"/>
    <w:rsid w:val="00E13422"/>
    <w:rsid w:val="00E13575"/>
    <w:rsid w:val="00E152A9"/>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5E1"/>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B5D38"/>
    <w:rsid w:val="00EB7A3A"/>
    <w:rsid w:val="00EC058A"/>
    <w:rsid w:val="00EC068F"/>
    <w:rsid w:val="00EC4F0C"/>
    <w:rsid w:val="00EC5138"/>
    <w:rsid w:val="00EC5E9A"/>
    <w:rsid w:val="00EC7323"/>
    <w:rsid w:val="00ED1158"/>
    <w:rsid w:val="00ED4BD6"/>
    <w:rsid w:val="00ED68BC"/>
    <w:rsid w:val="00ED6919"/>
    <w:rsid w:val="00ED72E4"/>
    <w:rsid w:val="00ED7EA2"/>
    <w:rsid w:val="00EE1219"/>
    <w:rsid w:val="00EE5422"/>
    <w:rsid w:val="00EE62D8"/>
    <w:rsid w:val="00EE7F0E"/>
    <w:rsid w:val="00EF0702"/>
    <w:rsid w:val="00EF0E68"/>
    <w:rsid w:val="00EF24DB"/>
    <w:rsid w:val="00EF2D3A"/>
    <w:rsid w:val="00EF6169"/>
    <w:rsid w:val="00EF69CE"/>
    <w:rsid w:val="00EF7436"/>
    <w:rsid w:val="00F0150C"/>
    <w:rsid w:val="00F05AC4"/>
    <w:rsid w:val="00F05C6B"/>
    <w:rsid w:val="00F07E59"/>
    <w:rsid w:val="00F11AA9"/>
    <w:rsid w:val="00F127B7"/>
    <w:rsid w:val="00F1400D"/>
    <w:rsid w:val="00F144BF"/>
    <w:rsid w:val="00F14588"/>
    <w:rsid w:val="00F14976"/>
    <w:rsid w:val="00F2119E"/>
    <w:rsid w:val="00F214B1"/>
    <w:rsid w:val="00F21E44"/>
    <w:rsid w:val="00F26F1D"/>
    <w:rsid w:val="00F317AE"/>
    <w:rsid w:val="00F32D2F"/>
    <w:rsid w:val="00F33156"/>
    <w:rsid w:val="00F347B1"/>
    <w:rsid w:val="00F40E2B"/>
    <w:rsid w:val="00F415FC"/>
    <w:rsid w:val="00F44FED"/>
    <w:rsid w:val="00F45008"/>
    <w:rsid w:val="00F45B33"/>
    <w:rsid w:val="00F470F9"/>
    <w:rsid w:val="00F523D4"/>
    <w:rsid w:val="00F53842"/>
    <w:rsid w:val="00F547ED"/>
    <w:rsid w:val="00F54F61"/>
    <w:rsid w:val="00F550EA"/>
    <w:rsid w:val="00F57C5D"/>
    <w:rsid w:val="00F57CA2"/>
    <w:rsid w:val="00F60185"/>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D0C"/>
    <w:rsid w:val="00F93ED3"/>
    <w:rsid w:val="00F93FAC"/>
    <w:rsid w:val="00F944CF"/>
    <w:rsid w:val="00F96B4A"/>
    <w:rsid w:val="00FA25E5"/>
    <w:rsid w:val="00FA2D3A"/>
    <w:rsid w:val="00FA4680"/>
    <w:rsid w:val="00FA4FE2"/>
    <w:rsid w:val="00FA53D3"/>
    <w:rsid w:val="00FA7065"/>
    <w:rsid w:val="00FB03DE"/>
    <w:rsid w:val="00FB1D30"/>
    <w:rsid w:val="00FB4002"/>
    <w:rsid w:val="00FB4B0D"/>
    <w:rsid w:val="00FB5EB8"/>
    <w:rsid w:val="00FB65C8"/>
    <w:rsid w:val="00FC0C30"/>
    <w:rsid w:val="00FC4E4E"/>
    <w:rsid w:val="00FC5C2F"/>
    <w:rsid w:val="00FD1D18"/>
    <w:rsid w:val="00FD3F78"/>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72C4"/>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8"/>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8"/>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character" w:customStyle="1" w:styleId="markedcontent">
    <w:name w:val="markedcontent"/>
    <w:basedOn w:val="Noklusjumarindkopasfonts"/>
    <w:rsid w:val="00CF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59266068">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186287733">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280868327">
      <w:bodyDiv w:val="1"/>
      <w:marLeft w:val="0"/>
      <w:marRight w:val="0"/>
      <w:marTop w:val="0"/>
      <w:marBottom w:val="0"/>
      <w:divBdr>
        <w:top w:val="none" w:sz="0" w:space="0" w:color="auto"/>
        <w:left w:val="none" w:sz="0" w:space="0" w:color="auto"/>
        <w:bottom w:val="none" w:sz="0" w:space="0" w:color="auto"/>
        <w:right w:val="none" w:sz="0" w:space="0" w:color="auto"/>
      </w:divBdr>
    </w:div>
    <w:div w:id="1283805216">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 w:id="2055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mailto:gints.zela@riga.lv" TargetMode="External"/><Relationship Id="rId10" Type="http://schemas.openxmlformats.org/officeDocument/2006/relationships/hyperlink" Target="https://info.iub.gov.lv/cpv/parent/8453/clasif/ma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gors.svincickis@riga.lv" TargetMode="External"/><Relationship Id="rId14" Type="http://schemas.openxmlformats.org/officeDocument/2006/relationships/hyperlink" Target="https://likumi.lv/ta/id/287760-publisko-iepirkumu-likums" TargetMode="External"/><Relationship Id="rId22" Type="http://schemas.openxmlformats.org/officeDocument/2006/relationships/hyperlink" Target="mailto:gints.zela@riga.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39808</Words>
  <Characters>22691</Characters>
  <Application>Microsoft Office Word</Application>
  <DocSecurity>0</DocSecurity>
  <Lines>189</Lines>
  <Paragraphs>124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2</cp:revision>
  <cp:lastPrinted>2021-08-19T13:33:00Z</cp:lastPrinted>
  <dcterms:created xsi:type="dcterms:W3CDTF">2021-08-23T08:24:00Z</dcterms:created>
  <dcterms:modified xsi:type="dcterms:W3CDTF">2021-08-23T08:24:00Z</dcterms:modified>
</cp:coreProperties>
</file>